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371E" w14:textId="2F1DE2F6" w:rsidR="00521DD3" w:rsidRPr="00F56168" w:rsidRDefault="00521DD3" w:rsidP="003E1587">
      <w:pPr>
        <w:pStyle w:val="Sinespaciado"/>
        <w:jc w:val="center"/>
        <w:rPr>
          <w:rFonts w:ascii="Segoe UI" w:hAnsi="Segoe UI" w:cs="Segoe UI"/>
          <w:b/>
          <w:color w:val="44546A" w:themeColor="text2"/>
          <w:sz w:val="32"/>
          <w:szCs w:val="32"/>
          <w:lang w:val="es-MX"/>
        </w:rPr>
      </w:pPr>
      <w:r w:rsidRPr="00F56168">
        <w:rPr>
          <w:rFonts w:ascii="Segoe UI" w:hAnsi="Segoe UI" w:cs="Segoe UI"/>
          <w:b/>
          <w:color w:val="44546A" w:themeColor="text2"/>
          <w:sz w:val="32"/>
          <w:szCs w:val="32"/>
          <w:lang w:val="es-MX"/>
        </w:rPr>
        <w:t>OFERTON</w:t>
      </w:r>
    </w:p>
    <w:p w14:paraId="6F18D1B7" w14:textId="50C1FF80" w:rsidR="003E1587" w:rsidRPr="00F56168" w:rsidRDefault="003E1587" w:rsidP="003E1587">
      <w:pPr>
        <w:pStyle w:val="Sinespaciado"/>
        <w:jc w:val="center"/>
        <w:rPr>
          <w:rFonts w:ascii="Segoe UI" w:hAnsi="Segoe UI" w:cs="Segoe UI"/>
          <w:b/>
          <w:color w:val="0000CC"/>
          <w:sz w:val="52"/>
          <w:szCs w:val="52"/>
          <w:lang w:val="es-MX"/>
        </w:rPr>
      </w:pPr>
      <w:r w:rsidRPr="00F56168">
        <w:rPr>
          <w:rFonts w:ascii="Segoe UI" w:hAnsi="Segoe UI" w:cs="Segoe UI"/>
          <w:b/>
          <w:color w:val="0000CC"/>
          <w:sz w:val="52"/>
          <w:szCs w:val="52"/>
          <w:lang w:val="es-MX"/>
        </w:rPr>
        <w:t>MEDELLIN + CARTAGENA</w:t>
      </w:r>
    </w:p>
    <w:p w14:paraId="3D73BA53" w14:textId="0DF18780" w:rsidR="001839A9" w:rsidRPr="00F56168" w:rsidRDefault="001839A9" w:rsidP="003E1587">
      <w:pPr>
        <w:pStyle w:val="Sinespaciado"/>
        <w:jc w:val="center"/>
        <w:rPr>
          <w:rFonts w:ascii="Segoe UI" w:hAnsi="Segoe UI" w:cs="Segoe UI"/>
          <w:b/>
          <w:color w:val="44546A" w:themeColor="text2"/>
          <w:sz w:val="32"/>
          <w:szCs w:val="32"/>
          <w:lang w:val="es-MX"/>
        </w:rPr>
      </w:pPr>
      <w:r w:rsidRPr="00F56168">
        <w:rPr>
          <w:rFonts w:ascii="Segoe UI" w:hAnsi="Segoe UI" w:cs="Segoe UI"/>
          <w:b/>
          <w:color w:val="44546A" w:themeColor="text2"/>
          <w:sz w:val="32"/>
          <w:szCs w:val="32"/>
          <w:highlight w:val="yellow"/>
          <w:lang w:val="es-MX"/>
        </w:rPr>
        <w:t>GRATIS CITY TOUR</w:t>
      </w:r>
    </w:p>
    <w:p w14:paraId="728AF8A2" w14:textId="77777777" w:rsidR="003E1587" w:rsidRPr="00F56168" w:rsidRDefault="003E1587" w:rsidP="003E1587">
      <w:pPr>
        <w:pStyle w:val="Sinespaciado"/>
        <w:jc w:val="center"/>
        <w:rPr>
          <w:rFonts w:ascii="Segoe UI" w:hAnsi="Segoe UI" w:cs="Segoe UI"/>
          <w:b/>
          <w:color w:val="44546A" w:themeColor="text2"/>
          <w:sz w:val="32"/>
          <w:szCs w:val="32"/>
          <w:lang w:val="es-MX"/>
        </w:rPr>
      </w:pPr>
      <w:r w:rsidRPr="00F56168">
        <w:rPr>
          <w:rFonts w:ascii="Segoe UI" w:hAnsi="Segoe UI" w:cs="Segoe UI"/>
          <w:b/>
          <w:color w:val="44546A" w:themeColor="text2"/>
          <w:sz w:val="32"/>
          <w:szCs w:val="32"/>
          <w:lang w:val="es-MX"/>
        </w:rPr>
        <w:t>06 NOCHES 07 DIAS</w:t>
      </w:r>
    </w:p>
    <w:p w14:paraId="0CB237F1" w14:textId="77777777" w:rsidR="003E1587" w:rsidRPr="00F56168" w:rsidRDefault="003E1587" w:rsidP="003E1587">
      <w:pPr>
        <w:pStyle w:val="Sinespaciado"/>
        <w:rPr>
          <w:rFonts w:ascii="Segoe UI" w:hAnsi="Segoe UI" w:cs="Segoe UI"/>
          <w:b/>
          <w:sz w:val="18"/>
          <w:szCs w:val="18"/>
          <w:u w:val="single"/>
          <w:lang w:val="es-MX"/>
        </w:rPr>
      </w:pPr>
    </w:p>
    <w:p w14:paraId="2C18D625" w14:textId="77777777" w:rsidR="003E1587" w:rsidRPr="00F56168" w:rsidRDefault="003E1587" w:rsidP="003E1587">
      <w:pPr>
        <w:pStyle w:val="Sinespaciado"/>
        <w:rPr>
          <w:rFonts w:ascii="Segoe UI" w:hAnsi="Segoe UI" w:cs="Segoe UI"/>
          <w:b/>
          <w:color w:val="44546A" w:themeColor="text2"/>
          <w:sz w:val="18"/>
          <w:szCs w:val="18"/>
          <w:u w:val="single"/>
        </w:rPr>
      </w:pPr>
      <w:r w:rsidRPr="00F56168">
        <w:rPr>
          <w:rFonts w:ascii="Segoe UI" w:hAnsi="Segoe UI" w:cs="Segoe UI"/>
          <w:b/>
          <w:color w:val="44546A" w:themeColor="text2"/>
          <w:sz w:val="18"/>
          <w:szCs w:val="18"/>
          <w:u w:val="single"/>
        </w:rPr>
        <w:t>PROGRAMA INCLUYE:</w:t>
      </w:r>
    </w:p>
    <w:p w14:paraId="4FDC08C1" w14:textId="1372D596" w:rsidR="003E1587" w:rsidRPr="00F56168" w:rsidRDefault="003E1587" w:rsidP="003E1587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Boleto aéreo GYE – MDE – CTG - GYE </w:t>
      </w:r>
      <w:proofErr w:type="spellStart"/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>via</w:t>
      </w:r>
      <w:proofErr w:type="spellEnd"/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 AVIANCA clase </w:t>
      </w:r>
      <w:r w:rsidR="0053153E"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>S</w:t>
      </w:r>
    </w:p>
    <w:p w14:paraId="694FF2A2" w14:textId="77777777" w:rsidR="00F56168" w:rsidRDefault="00F56168" w:rsidP="003E1587">
      <w:pPr>
        <w:pStyle w:val="Sinespaciado"/>
        <w:rPr>
          <w:rFonts w:ascii="Segoe UI" w:hAnsi="Segoe UI" w:cs="Segoe UI"/>
          <w:bCs/>
          <w:color w:val="44546A" w:themeColor="text2"/>
          <w:sz w:val="18"/>
          <w:szCs w:val="18"/>
        </w:rPr>
      </w:pPr>
    </w:p>
    <w:p w14:paraId="4748C09C" w14:textId="60D5133D" w:rsidR="003E1587" w:rsidRPr="00F56168" w:rsidRDefault="003E1587" w:rsidP="003E1587">
      <w:pPr>
        <w:pStyle w:val="Sinespaciado"/>
        <w:rPr>
          <w:rFonts w:ascii="Segoe UI" w:hAnsi="Segoe UI" w:cs="Segoe UI"/>
          <w:b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/>
          <w:color w:val="44546A" w:themeColor="text2"/>
          <w:sz w:val="18"/>
          <w:szCs w:val="18"/>
        </w:rPr>
        <w:t>MEDELLIN</w:t>
      </w:r>
    </w:p>
    <w:p w14:paraId="4D11FB1C" w14:textId="77777777" w:rsidR="003E1587" w:rsidRPr="00F56168" w:rsidRDefault="003E1587" w:rsidP="003E1587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>Traslado aeropuerto hotel aeropuerto (compartido)</w:t>
      </w:r>
    </w:p>
    <w:p w14:paraId="4EE29B8A" w14:textId="7BB406AC" w:rsidR="00F9582B" w:rsidRPr="00F56168" w:rsidRDefault="003E1587" w:rsidP="00F9582B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/>
          <w:color w:val="44546A" w:themeColor="text2"/>
          <w:sz w:val="18"/>
          <w:szCs w:val="18"/>
          <w:u w:val="single"/>
        </w:rPr>
        <w:t>3 noches</w:t>
      </w:r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 de alojamiento en el </w:t>
      </w:r>
      <w:r w:rsidR="001839A9"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MEDITERRANEO </w:t>
      </w:r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o SIMILAR* </w:t>
      </w:r>
    </w:p>
    <w:p w14:paraId="4470FECD" w14:textId="4CBF9CFD" w:rsidR="001839A9" w:rsidRPr="00F56168" w:rsidRDefault="001839A9" w:rsidP="001839A9">
      <w:pPr>
        <w:pStyle w:val="Sinespaciado"/>
        <w:numPr>
          <w:ilvl w:val="0"/>
          <w:numId w:val="1"/>
        </w:numPr>
        <w:rPr>
          <w:rFonts w:ascii="Segoe UI" w:hAnsi="Segoe UI" w:cs="Segoe UI"/>
          <w:b/>
          <w:color w:val="44546A" w:themeColor="text2"/>
          <w:sz w:val="18"/>
          <w:szCs w:val="18"/>
          <w:lang w:val="es-MX"/>
        </w:rPr>
      </w:pPr>
      <w:r w:rsidRPr="00F56168">
        <w:rPr>
          <w:rFonts w:ascii="Segoe UI" w:hAnsi="Segoe UI" w:cs="Segoe UI"/>
          <w:b/>
          <w:color w:val="44546A" w:themeColor="text2"/>
          <w:sz w:val="18"/>
          <w:szCs w:val="18"/>
          <w:lang w:val="es-MX"/>
        </w:rPr>
        <w:t>Gratis: City tour Medellín Enamora (</w:t>
      </w:r>
      <w:proofErr w:type="spellStart"/>
      <w:r w:rsidRPr="00F56168">
        <w:rPr>
          <w:rFonts w:ascii="Segoe UI" w:hAnsi="Segoe UI" w:cs="Segoe UI"/>
          <w:b/>
          <w:color w:val="44546A" w:themeColor="text2"/>
          <w:sz w:val="18"/>
          <w:szCs w:val="18"/>
          <w:lang w:val="es-MX"/>
        </w:rPr>
        <w:t>turibus</w:t>
      </w:r>
      <w:proofErr w:type="spellEnd"/>
      <w:r w:rsidRPr="00F56168">
        <w:rPr>
          <w:rFonts w:ascii="Segoe UI" w:hAnsi="Segoe UI" w:cs="Segoe UI"/>
          <w:b/>
          <w:color w:val="44546A" w:themeColor="text2"/>
          <w:sz w:val="18"/>
          <w:szCs w:val="18"/>
          <w:lang w:val="es-MX"/>
        </w:rPr>
        <w:t xml:space="preserve"> punto de encuentro)</w:t>
      </w:r>
    </w:p>
    <w:p w14:paraId="07D543DC" w14:textId="77777777" w:rsidR="003E1587" w:rsidRPr="00F56168" w:rsidRDefault="003E1587" w:rsidP="003E1587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>Desayunos diarios</w:t>
      </w:r>
    </w:p>
    <w:p w14:paraId="42AFA1FA" w14:textId="77777777" w:rsidR="00F56168" w:rsidRDefault="00F56168" w:rsidP="003E1587">
      <w:pPr>
        <w:pStyle w:val="Sinespaciado"/>
        <w:rPr>
          <w:rFonts w:ascii="Segoe UI" w:hAnsi="Segoe UI" w:cs="Segoe UI"/>
          <w:bCs/>
          <w:color w:val="44546A" w:themeColor="text2"/>
          <w:sz w:val="18"/>
          <w:szCs w:val="18"/>
          <w:lang w:val="es-MX"/>
        </w:rPr>
      </w:pPr>
    </w:p>
    <w:p w14:paraId="1B98F9C9" w14:textId="3B1C2B23" w:rsidR="003E1587" w:rsidRPr="00F56168" w:rsidRDefault="003E1587" w:rsidP="003E1587">
      <w:pPr>
        <w:pStyle w:val="Sinespaciado"/>
        <w:rPr>
          <w:rFonts w:ascii="Segoe UI" w:hAnsi="Segoe UI" w:cs="Segoe UI"/>
          <w:b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/>
          <w:color w:val="44546A" w:themeColor="text2"/>
          <w:sz w:val="18"/>
          <w:szCs w:val="18"/>
          <w:lang w:val="es-MX"/>
        </w:rPr>
        <w:t>CARTAGENA</w:t>
      </w:r>
    </w:p>
    <w:p w14:paraId="56B34399" w14:textId="77777777" w:rsidR="003E1587" w:rsidRPr="00F56168" w:rsidRDefault="003E1587" w:rsidP="003E1587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>Traslado aeropuerto hotel aeropuerto (compartido)</w:t>
      </w:r>
    </w:p>
    <w:p w14:paraId="36352B89" w14:textId="71A0C8AC" w:rsidR="003E1587" w:rsidRPr="00F56168" w:rsidRDefault="003E1587" w:rsidP="003E1587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/>
          <w:color w:val="44546A" w:themeColor="text2"/>
          <w:sz w:val="18"/>
          <w:szCs w:val="18"/>
          <w:u w:val="single"/>
        </w:rPr>
        <w:t>3 noches</w:t>
      </w:r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 de alojamiento en el </w:t>
      </w:r>
      <w:r w:rsidRPr="00F56168">
        <w:rPr>
          <w:rFonts w:ascii="Segoe UI" w:hAnsi="Segoe UI" w:cs="Segoe UI"/>
          <w:b/>
          <w:color w:val="44546A" w:themeColor="text2"/>
          <w:sz w:val="18"/>
          <w:szCs w:val="18"/>
        </w:rPr>
        <w:t>hotel a escoger</w:t>
      </w:r>
    </w:p>
    <w:p w14:paraId="30D3F047" w14:textId="4DE20982" w:rsidR="003E1587" w:rsidRPr="00F56168" w:rsidRDefault="003E1587" w:rsidP="003E1587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>Desayunos diarios</w:t>
      </w:r>
    </w:p>
    <w:p w14:paraId="08741007" w14:textId="01546E7F" w:rsidR="001839A9" w:rsidRPr="00F56168" w:rsidRDefault="001839A9" w:rsidP="001839A9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  <w:lang w:val="es-MX"/>
        </w:rPr>
      </w:pPr>
      <w:r w:rsidRPr="00F56168">
        <w:rPr>
          <w:rFonts w:ascii="Segoe UI" w:hAnsi="Segoe UI" w:cs="Segoe UI"/>
          <w:b/>
          <w:color w:val="44546A" w:themeColor="text2"/>
          <w:sz w:val="18"/>
          <w:szCs w:val="18"/>
          <w:lang w:val="es-MX"/>
        </w:rPr>
        <w:t>Gratis: City tour + visita al Castillo de San Felipe</w:t>
      </w:r>
    </w:p>
    <w:p w14:paraId="4DB58E89" w14:textId="77777777" w:rsidR="003E1587" w:rsidRDefault="003E1587" w:rsidP="003E1587">
      <w:pPr>
        <w:pStyle w:val="Sinespaciado"/>
        <w:numPr>
          <w:ilvl w:val="0"/>
          <w:numId w:val="1"/>
        </w:numPr>
        <w:rPr>
          <w:rFonts w:ascii="Segoe UI" w:hAnsi="Segoe UI" w:cs="Segoe UI"/>
          <w:bCs/>
          <w:color w:val="44546A" w:themeColor="text2"/>
          <w:sz w:val="18"/>
          <w:szCs w:val="18"/>
        </w:rPr>
      </w:pPr>
      <w:r w:rsidRPr="00F56168">
        <w:rPr>
          <w:rFonts w:ascii="Segoe UI" w:hAnsi="Segoe UI" w:cs="Segoe UI"/>
          <w:bCs/>
          <w:color w:val="44546A" w:themeColor="text2"/>
          <w:sz w:val="18"/>
          <w:szCs w:val="18"/>
        </w:rPr>
        <w:t xml:space="preserve">Impuestos hoteleros y aéreos. </w:t>
      </w:r>
    </w:p>
    <w:p w14:paraId="160A60DC" w14:textId="77777777" w:rsidR="00F56168" w:rsidRPr="00F56168" w:rsidRDefault="00F56168" w:rsidP="00F56168">
      <w:pPr>
        <w:pStyle w:val="Sinespaciado"/>
        <w:ind w:left="720"/>
        <w:rPr>
          <w:rFonts w:ascii="Segoe UI" w:hAnsi="Segoe UI" w:cs="Segoe UI"/>
          <w:bCs/>
          <w:color w:val="44546A" w:themeColor="text2"/>
          <w:sz w:val="18"/>
          <w:szCs w:val="18"/>
        </w:rPr>
      </w:pPr>
    </w:p>
    <w:p w14:paraId="492A0732" w14:textId="77777777" w:rsidR="003E1587" w:rsidRDefault="003E1587" w:rsidP="003E1587">
      <w:pPr>
        <w:pStyle w:val="Default"/>
        <w:rPr>
          <w:sz w:val="8"/>
          <w:szCs w:val="8"/>
        </w:rPr>
      </w:pPr>
    </w:p>
    <w:p w14:paraId="6C62D271" w14:textId="77777777" w:rsidR="003E1587" w:rsidRDefault="003E1587" w:rsidP="003E158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PRECIO POR PERSONA EN DÓLARES</w:t>
      </w:r>
    </w:p>
    <w:tbl>
      <w:tblPr>
        <w:tblStyle w:val="Tablaconcuadrcula4-nfasis5"/>
        <w:tblW w:w="10889" w:type="dxa"/>
        <w:jc w:val="center"/>
        <w:tblLook w:val="04A0" w:firstRow="1" w:lastRow="0" w:firstColumn="1" w:lastColumn="0" w:noHBand="0" w:noVBand="1"/>
      </w:tblPr>
      <w:tblGrid>
        <w:gridCol w:w="3600"/>
        <w:gridCol w:w="1717"/>
        <w:gridCol w:w="2108"/>
        <w:gridCol w:w="901"/>
        <w:gridCol w:w="901"/>
        <w:gridCol w:w="901"/>
        <w:gridCol w:w="761"/>
      </w:tblGrid>
      <w:tr w:rsidR="003E1587" w14:paraId="4370BB52" w14:textId="77777777" w:rsidTr="00F56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  <w:hideMark/>
          </w:tcPr>
          <w:p w14:paraId="26302B9E" w14:textId="77777777" w:rsidR="003E1587" w:rsidRDefault="003E1587" w:rsidP="006166D4">
            <w:pPr>
              <w:pStyle w:val="Sinespaciad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HOTELES</w:t>
            </w:r>
          </w:p>
        </w:tc>
        <w:tc>
          <w:tcPr>
            <w:tcW w:w="1717" w:type="dxa"/>
            <w:vAlign w:val="center"/>
            <w:hideMark/>
          </w:tcPr>
          <w:p w14:paraId="21061BE6" w14:textId="77777777" w:rsidR="003E1587" w:rsidRDefault="003E1587" w:rsidP="006166D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2108" w:type="dxa"/>
            <w:vAlign w:val="center"/>
            <w:hideMark/>
          </w:tcPr>
          <w:p w14:paraId="026915AF" w14:textId="77777777" w:rsidR="003E1587" w:rsidRDefault="003E1587" w:rsidP="006166D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901" w:type="dxa"/>
            <w:vAlign w:val="center"/>
            <w:hideMark/>
          </w:tcPr>
          <w:p w14:paraId="147186DC" w14:textId="77777777" w:rsidR="003E1587" w:rsidRDefault="003E1587" w:rsidP="006166D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SGL</w:t>
            </w:r>
          </w:p>
        </w:tc>
        <w:tc>
          <w:tcPr>
            <w:tcW w:w="901" w:type="dxa"/>
            <w:vAlign w:val="center"/>
            <w:hideMark/>
          </w:tcPr>
          <w:p w14:paraId="624F66CF" w14:textId="77777777" w:rsidR="003E1587" w:rsidRDefault="003E1587" w:rsidP="006166D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DBL</w:t>
            </w:r>
          </w:p>
        </w:tc>
        <w:tc>
          <w:tcPr>
            <w:tcW w:w="901" w:type="dxa"/>
            <w:vAlign w:val="center"/>
            <w:hideMark/>
          </w:tcPr>
          <w:p w14:paraId="1B280F95" w14:textId="1FF4F4F1" w:rsidR="003E1587" w:rsidRDefault="003E1587" w:rsidP="00F56168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TPL</w:t>
            </w:r>
          </w:p>
        </w:tc>
        <w:tc>
          <w:tcPr>
            <w:tcW w:w="761" w:type="dxa"/>
            <w:vAlign w:val="center"/>
            <w:hideMark/>
          </w:tcPr>
          <w:p w14:paraId="6AEA8EAF" w14:textId="77777777" w:rsidR="003E1587" w:rsidRDefault="003E1587" w:rsidP="006166D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CHD</w:t>
            </w:r>
          </w:p>
        </w:tc>
      </w:tr>
      <w:tr w:rsidR="003E1587" w14:paraId="3E2B3A90" w14:textId="77777777" w:rsidTr="00F56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32EF7CA0" w14:textId="42E7B08C" w:rsidR="003E1587" w:rsidRPr="003E1587" w:rsidRDefault="0053153E" w:rsidP="003E1587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MEDITERRANEO</w:t>
            </w:r>
            <w:r w:rsidR="003E1587" w:rsidRPr="003E1587">
              <w:rPr>
                <w:rFonts w:ascii="Arial" w:hAnsi="Arial" w:cs="Arial"/>
                <w:sz w:val="18"/>
                <w:szCs w:val="18"/>
                <w:lang w:val="es-MX"/>
              </w:rPr>
              <w:t xml:space="preserve"> O SIMILAR 3*</w:t>
            </w:r>
          </w:p>
          <w:p w14:paraId="50C5B887" w14:textId="25B1194D" w:rsidR="003E1587" w:rsidRDefault="004E38DC" w:rsidP="003E1587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ITACO CARTAGENA</w:t>
            </w:r>
            <w:r w:rsidR="003E1587">
              <w:rPr>
                <w:rFonts w:ascii="Arial" w:hAnsi="Arial" w:cs="Arial"/>
                <w:sz w:val="18"/>
                <w:szCs w:val="18"/>
                <w:lang w:val="es-MX"/>
              </w:rPr>
              <w:t xml:space="preserve"> 3*</w:t>
            </w:r>
          </w:p>
        </w:tc>
        <w:tc>
          <w:tcPr>
            <w:tcW w:w="1717" w:type="dxa"/>
            <w:vAlign w:val="center"/>
          </w:tcPr>
          <w:p w14:paraId="4C44E53D" w14:textId="74A4EA4A" w:rsidR="003E1587" w:rsidRDefault="00521DD3" w:rsidP="003E1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01 </w:t>
            </w:r>
            <w:r w:rsidR="0053153E">
              <w:rPr>
                <w:rFonts w:ascii="Arial" w:hAnsi="Arial" w:cs="Arial"/>
                <w:sz w:val="18"/>
                <w:szCs w:val="18"/>
                <w:lang w:val="es-MX"/>
              </w:rPr>
              <w:t>JU</w:t>
            </w:r>
            <w:r w:rsidR="008C2882">
              <w:rPr>
                <w:rFonts w:ascii="Arial" w:hAnsi="Arial" w:cs="Arial"/>
                <w:sz w:val="18"/>
                <w:szCs w:val="18"/>
                <w:lang w:val="es-MX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– 30 NOV</w:t>
            </w:r>
          </w:p>
        </w:tc>
        <w:tc>
          <w:tcPr>
            <w:tcW w:w="2108" w:type="dxa"/>
            <w:vAlign w:val="center"/>
          </w:tcPr>
          <w:p w14:paraId="1EFFCB5B" w14:textId="77777777" w:rsidR="003E1587" w:rsidRDefault="003E1587" w:rsidP="003E1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Regular</w:t>
            </w:r>
          </w:p>
          <w:p w14:paraId="0A1B38F8" w14:textId="1632BB91" w:rsidR="00F56168" w:rsidRDefault="00F56168" w:rsidP="003E1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EFECTIVO</w:t>
            </w:r>
          </w:p>
        </w:tc>
        <w:tc>
          <w:tcPr>
            <w:tcW w:w="901" w:type="dxa"/>
            <w:vAlign w:val="center"/>
          </w:tcPr>
          <w:p w14:paraId="1F5C8435" w14:textId="3B4895F4" w:rsidR="00F56168" w:rsidRDefault="00F56168" w:rsidP="003E1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934</w:t>
            </w:r>
          </w:p>
          <w:p w14:paraId="51653379" w14:textId="282D0A8C" w:rsidR="003E1587" w:rsidRDefault="0072051D" w:rsidP="00F5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3E1587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901" w:type="dxa"/>
            <w:vAlign w:val="center"/>
          </w:tcPr>
          <w:p w14:paraId="42312AC8" w14:textId="73431A69" w:rsidR="00F56168" w:rsidRDefault="00F56168" w:rsidP="003E1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687</w:t>
            </w:r>
          </w:p>
          <w:p w14:paraId="32747755" w14:textId="0D5E7CA3" w:rsidR="003E1587" w:rsidRDefault="0072051D" w:rsidP="00F5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3E1587">
              <w:rPr>
                <w:rFonts w:ascii="Arial" w:hAnsi="Arial" w:cs="Arial"/>
                <w:lang w:val="en-US"/>
              </w:rPr>
              <w:t>39</w:t>
            </w:r>
          </w:p>
        </w:tc>
        <w:tc>
          <w:tcPr>
            <w:tcW w:w="901" w:type="dxa"/>
            <w:vAlign w:val="center"/>
          </w:tcPr>
          <w:p w14:paraId="37EDEC34" w14:textId="3D8B684C" w:rsidR="00F56168" w:rsidRDefault="00F56168" w:rsidP="003E1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644</w:t>
            </w:r>
          </w:p>
          <w:p w14:paraId="3912D192" w14:textId="38B4DBBC" w:rsidR="003E1587" w:rsidRDefault="0072051D" w:rsidP="00F5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en-US"/>
              </w:rPr>
              <w:t>5</w:t>
            </w:r>
            <w:r w:rsidR="003E1587">
              <w:rPr>
                <w:rFonts w:ascii="Arial" w:hAnsi="Arial" w:cs="Arial"/>
                <w:b/>
                <w:bCs/>
                <w:color w:val="FF0000"/>
                <w:lang w:val="en-US"/>
              </w:rPr>
              <w:t>99</w:t>
            </w:r>
          </w:p>
        </w:tc>
        <w:tc>
          <w:tcPr>
            <w:tcW w:w="761" w:type="dxa"/>
            <w:vAlign w:val="center"/>
          </w:tcPr>
          <w:p w14:paraId="4BF69248" w14:textId="4D56AC6C" w:rsidR="00F56168" w:rsidRDefault="00F56168" w:rsidP="003E1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569</w:t>
            </w:r>
          </w:p>
          <w:p w14:paraId="21FE91C7" w14:textId="62FA55A7" w:rsidR="003E1587" w:rsidRDefault="0072051D" w:rsidP="00F56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3E1587">
              <w:rPr>
                <w:rFonts w:ascii="Arial" w:hAnsi="Arial" w:cs="Arial"/>
                <w:lang w:val="en-US"/>
              </w:rPr>
              <w:t>29</w:t>
            </w:r>
          </w:p>
        </w:tc>
      </w:tr>
      <w:tr w:rsidR="003E1587" w14:paraId="6E16B8D8" w14:textId="77777777" w:rsidTr="00F56168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vAlign w:val="center"/>
          </w:tcPr>
          <w:p w14:paraId="0E3BDBB6" w14:textId="30461D0A" w:rsidR="003E1587" w:rsidRPr="003E1587" w:rsidRDefault="0053153E" w:rsidP="003E1587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MEDITERRANEO</w:t>
            </w:r>
            <w:r w:rsidR="003E1587" w:rsidRPr="003E1587">
              <w:rPr>
                <w:rFonts w:ascii="Arial" w:hAnsi="Arial" w:cs="Arial"/>
                <w:sz w:val="18"/>
                <w:szCs w:val="18"/>
                <w:lang w:val="es-MX"/>
              </w:rPr>
              <w:t xml:space="preserve"> O SIMILAR 3*</w:t>
            </w:r>
          </w:p>
          <w:p w14:paraId="29689781" w14:textId="77777777" w:rsidR="003E1587" w:rsidRPr="003E1587" w:rsidRDefault="003E1587" w:rsidP="003E1587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es-MX"/>
              </w:rPr>
            </w:pPr>
            <w:r w:rsidRPr="003E1587">
              <w:rPr>
                <w:rFonts w:ascii="Arial" w:hAnsi="Arial" w:cs="Arial"/>
                <w:sz w:val="18"/>
                <w:szCs w:val="18"/>
                <w:lang w:val="es-MX"/>
              </w:rPr>
              <w:t>ÄTLANTIC LUX 3*</w:t>
            </w:r>
          </w:p>
        </w:tc>
        <w:tc>
          <w:tcPr>
            <w:tcW w:w="1717" w:type="dxa"/>
            <w:vAlign w:val="center"/>
          </w:tcPr>
          <w:p w14:paraId="1FE45476" w14:textId="700E2E77" w:rsidR="003E1587" w:rsidRDefault="00521DD3" w:rsidP="003E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01 </w:t>
            </w:r>
            <w:r w:rsidR="0053153E">
              <w:rPr>
                <w:rFonts w:ascii="Arial" w:hAnsi="Arial" w:cs="Arial"/>
                <w:sz w:val="18"/>
                <w:szCs w:val="18"/>
                <w:lang w:val="es-MX"/>
              </w:rPr>
              <w:t>JU</w:t>
            </w:r>
            <w:r w:rsidR="008C2882">
              <w:rPr>
                <w:rFonts w:ascii="Arial" w:hAnsi="Arial" w:cs="Arial"/>
                <w:sz w:val="18"/>
                <w:szCs w:val="18"/>
                <w:lang w:val="es-MX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– 30 NOV</w:t>
            </w:r>
          </w:p>
        </w:tc>
        <w:tc>
          <w:tcPr>
            <w:tcW w:w="2108" w:type="dxa"/>
            <w:vAlign w:val="center"/>
          </w:tcPr>
          <w:p w14:paraId="1588FEEC" w14:textId="77777777" w:rsidR="003E1587" w:rsidRDefault="003E1587" w:rsidP="003E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Dscto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US"/>
              </w:rPr>
              <w:t>Efectivo</w:t>
            </w:r>
            <w:proofErr w:type="spellEnd"/>
          </w:p>
          <w:p w14:paraId="43A86539" w14:textId="77777777" w:rsidR="003E1587" w:rsidRDefault="003E1587" w:rsidP="003E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Precio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Regular</w:t>
            </w:r>
          </w:p>
        </w:tc>
        <w:tc>
          <w:tcPr>
            <w:tcW w:w="901" w:type="dxa"/>
            <w:vAlign w:val="center"/>
          </w:tcPr>
          <w:p w14:paraId="1927F195" w14:textId="2C6B9043" w:rsidR="00F56168" w:rsidRDefault="00F56168" w:rsidP="003E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967</w:t>
            </w:r>
          </w:p>
          <w:p w14:paraId="6A1D3DD3" w14:textId="40D70EDE" w:rsidR="003E1587" w:rsidRPr="003E1587" w:rsidRDefault="0072051D" w:rsidP="00F5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3E1587" w:rsidRPr="003E1587">
              <w:rPr>
                <w:rFonts w:ascii="Arial" w:hAnsi="Arial" w:cs="Arial"/>
                <w:lang w:val="en-US"/>
              </w:rPr>
              <w:t>99</w:t>
            </w:r>
          </w:p>
        </w:tc>
        <w:tc>
          <w:tcPr>
            <w:tcW w:w="901" w:type="dxa"/>
            <w:vAlign w:val="center"/>
          </w:tcPr>
          <w:p w14:paraId="46509258" w14:textId="77777777" w:rsidR="00F56168" w:rsidRDefault="00F56168" w:rsidP="003E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719</w:t>
            </w:r>
          </w:p>
          <w:p w14:paraId="01178DCA" w14:textId="0DB3ABEB" w:rsidR="003E1587" w:rsidRPr="003E1587" w:rsidRDefault="0072051D" w:rsidP="00F5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3E1587" w:rsidRPr="003E1587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901" w:type="dxa"/>
            <w:vAlign w:val="center"/>
          </w:tcPr>
          <w:p w14:paraId="075298E8" w14:textId="06C0AFD6" w:rsidR="00F56168" w:rsidRDefault="00F56168" w:rsidP="003E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708</w:t>
            </w:r>
          </w:p>
          <w:p w14:paraId="4D5B8925" w14:textId="358A177B" w:rsidR="003E1587" w:rsidRPr="003E1587" w:rsidRDefault="0072051D" w:rsidP="00F56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3E1587" w:rsidRPr="003E1587">
              <w:rPr>
                <w:rFonts w:ascii="Arial" w:hAnsi="Arial" w:cs="Arial"/>
                <w:lang w:val="en-US"/>
              </w:rPr>
              <w:t>59</w:t>
            </w:r>
          </w:p>
        </w:tc>
        <w:tc>
          <w:tcPr>
            <w:tcW w:w="761" w:type="dxa"/>
            <w:vAlign w:val="center"/>
          </w:tcPr>
          <w:p w14:paraId="4BA92EC7" w14:textId="5DFB5E8F" w:rsidR="003E1587" w:rsidRPr="003E1587" w:rsidRDefault="0072051D" w:rsidP="003E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="003E1587" w:rsidRPr="003E1587">
              <w:rPr>
                <w:rFonts w:ascii="Arial" w:hAnsi="Arial" w:cs="Arial"/>
                <w:lang w:val="en-US"/>
              </w:rPr>
              <w:t>79</w:t>
            </w:r>
          </w:p>
          <w:p w14:paraId="34745612" w14:textId="7E07C770" w:rsidR="003E1587" w:rsidRPr="003E1587" w:rsidRDefault="003E1587" w:rsidP="003E15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3E1587">
              <w:rPr>
                <w:rFonts w:ascii="Arial" w:hAnsi="Arial" w:cs="Arial"/>
                <w:lang w:val="en-US"/>
              </w:rPr>
              <w:t>515</w:t>
            </w:r>
          </w:p>
        </w:tc>
      </w:tr>
    </w:tbl>
    <w:p w14:paraId="10BA13A6" w14:textId="77777777" w:rsidR="00F56168" w:rsidRDefault="00F56168" w:rsidP="003E1587">
      <w:pPr>
        <w:pStyle w:val="Sinespaciado"/>
        <w:rPr>
          <w:rFonts w:ascii="Segoe UI" w:hAnsi="Segoe UI" w:cs="Segoe UI"/>
          <w:b/>
          <w:bCs/>
          <w:color w:val="D17C2E"/>
          <w:sz w:val="16"/>
          <w:szCs w:val="16"/>
          <w:u w:val="single"/>
        </w:rPr>
      </w:pPr>
    </w:p>
    <w:p w14:paraId="3DEBF9A3" w14:textId="63460852" w:rsidR="003E1587" w:rsidRDefault="003E1587" w:rsidP="003E1587">
      <w:pPr>
        <w:pStyle w:val="Sinespaciado"/>
        <w:rPr>
          <w:rFonts w:ascii="Segoe UI" w:hAnsi="Segoe UI" w:cs="Segoe UI"/>
          <w:b/>
          <w:bCs/>
          <w:color w:val="D17C2E"/>
          <w:sz w:val="16"/>
          <w:szCs w:val="16"/>
          <w:u w:val="single"/>
        </w:rPr>
      </w:pPr>
      <w:r>
        <w:rPr>
          <w:rFonts w:ascii="Segoe UI" w:hAnsi="Segoe UI" w:cs="Segoe UI"/>
          <w:b/>
          <w:bCs/>
          <w:color w:val="D17C2E"/>
          <w:sz w:val="16"/>
          <w:szCs w:val="16"/>
          <w:u w:val="single"/>
        </w:rPr>
        <w:t>POLÍTICA DE PAGO</w:t>
      </w:r>
    </w:p>
    <w:p w14:paraId="20D4B95C" w14:textId="5B47B2B7" w:rsidR="003E1587" w:rsidRDefault="003E1587" w:rsidP="003E1587">
      <w:pPr>
        <w:pStyle w:val="Sinespaciado"/>
        <w:numPr>
          <w:ilvl w:val="0"/>
          <w:numId w:val="2"/>
        </w:numPr>
        <w:rPr>
          <w:rFonts w:ascii="Segoe UI" w:hAnsi="Segoe UI" w:cs="Segoe UI"/>
          <w:b/>
          <w:bCs/>
          <w:color w:val="44546A" w:themeColor="text2"/>
          <w:sz w:val="16"/>
          <w:szCs w:val="16"/>
        </w:rPr>
      </w:pPr>
      <w:r>
        <w:rPr>
          <w:rFonts w:ascii="Segoe UI" w:hAnsi="Segoe UI" w:cs="Segoe UI"/>
          <w:b/>
          <w:bCs/>
          <w:color w:val="44546A" w:themeColor="text2"/>
          <w:sz w:val="16"/>
          <w:szCs w:val="16"/>
        </w:rPr>
        <w:t xml:space="preserve">Se requiere un abono de </w:t>
      </w:r>
      <w:r w:rsidR="00521DD3">
        <w:rPr>
          <w:rFonts w:ascii="Segoe UI" w:hAnsi="Segoe UI" w:cs="Segoe UI"/>
          <w:b/>
          <w:bCs/>
          <w:color w:val="44546A" w:themeColor="text2"/>
          <w:sz w:val="16"/>
          <w:szCs w:val="16"/>
        </w:rPr>
        <w:t>3</w:t>
      </w:r>
      <w:r w:rsidR="0053153E">
        <w:rPr>
          <w:rFonts w:ascii="Segoe UI" w:hAnsi="Segoe UI" w:cs="Segoe UI"/>
          <w:b/>
          <w:bCs/>
          <w:color w:val="44546A" w:themeColor="text2"/>
          <w:sz w:val="16"/>
          <w:szCs w:val="16"/>
        </w:rPr>
        <w:t>50</w:t>
      </w:r>
      <w:r>
        <w:rPr>
          <w:rFonts w:ascii="Segoe UI" w:hAnsi="Segoe UI" w:cs="Segoe UI"/>
          <w:b/>
          <w:bCs/>
          <w:color w:val="44546A" w:themeColor="text2"/>
          <w:sz w:val="16"/>
          <w:szCs w:val="16"/>
        </w:rPr>
        <w:t xml:space="preserve"> por persona para garantizar la confirmación. La diferencia debe estar pagada 30 días antes del viaje.</w:t>
      </w:r>
    </w:p>
    <w:p w14:paraId="2D8AED56" w14:textId="77777777" w:rsidR="003E1587" w:rsidRDefault="003E1587" w:rsidP="003E1587">
      <w:pPr>
        <w:pStyle w:val="Sinespaciado"/>
        <w:rPr>
          <w:rFonts w:ascii="Segoe UI" w:hAnsi="Segoe UI" w:cs="Segoe UI"/>
          <w:b/>
          <w:bCs/>
          <w:color w:val="D17C2E"/>
          <w:sz w:val="16"/>
          <w:szCs w:val="16"/>
          <w:u w:val="single"/>
        </w:rPr>
      </w:pPr>
      <w:r>
        <w:rPr>
          <w:rFonts w:ascii="Segoe UI" w:hAnsi="Segoe UI" w:cs="Segoe UI"/>
          <w:b/>
          <w:bCs/>
          <w:color w:val="D17C2E"/>
          <w:sz w:val="16"/>
          <w:szCs w:val="16"/>
          <w:u w:val="single"/>
        </w:rPr>
        <w:t>POLÍTICAS DE CANCELACIÓN</w:t>
      </w:r>
    </w:p>
    <w:p w14:paraId="45BFC034" w14:textId="77777777" w:rsidR="003E1587" w:rsidRDefault="003E1587" w:rsidP="003E1587">
      <w:pPr>
        <w:pStyle w:val="Sinespaciado"/>
        <w:numPr>
          <w:ilvl w:val="0"/>
          <w:numId w:val="3"/>
        </w:numPr>
        <w:rPr>
          <w:rFonts w:ascii="Segoe UI" w:hAnsi="Segoe UI" w:cs="Segoe UI"/>
          <w:color w:val="44546A" w:themeColor="text2"/>
          <w:sz w:val="16"/>
          <w:szCs w:val="16"/>
        </w:rPr>
      </w:pPr>
      <w:r>
        <w:rPr>
          <w:rFonts w:ascii="Segoe UI" w:hAnsi="Segoe UI" w:cs="Segoe UI"/>
          <w:color w:val="44546A" w:themeColor="text2"/>
          <w:sz w:val="16"/>
          <w:szCs w:val="16"/>
        </w:rPr>
        <w:t>Toda reserva anulada aplica PENALIDAD de acuerdo con políticas de los proveedores</w:t>
      </w:r>
    </w:p>
    <w:p w14:paraId="683D5B10" w14:textId="77777777" w:rsidR="003E1587" w:rsidRDefault="003E1587" w:rsidP="003E1587">
      <w:pPr>
        <w:pStyle w:val="Sinespaciado"/>
        <w:numPr>
          <w:ilvl w:val="0"/>
          <w:numId w:val="3"/>
        </w:numPr>
        <w:rPr>
          <w:rFonts w:ascii="Segoe UI" w:hAnsi="Segoe UI" w:cs="Segoe UI"/>
          <w:color w:val="44546A" w:themeColor="text2"/>
          <w:sz w:val="16"/>
          <w:szCs w:val="16"/>
        </w:rPr>
      </w:pPr>
      <w:r>
        <w:rPr>
          <w:rFonts w:ascii="Segoe UI" w:hAnsi="Segoe UI" w:cs="Segoe UI"/>
          <w:color w:val="44546A" w:themeColor="text2"/>
          <w:sz w:val="16"/>
          <w:szCs w:val="16"/>
        </w:rPr>
        <w:t>Pasajeros que no viajen, entran en NO SHOW y no están sujetos a reembolso.</w:t>
      </w:r>
    </w:p>
    <w:p w14:paraId="3E7056CE" w14:textId="77777777" w:rsidR="003E1587" w:rsidRDefault="003E1587" w:rsidP="003E1587">
      <w:pPr>
        <w:pStyle w:val="Sinespaciado"/>
        <w:rPr>
          <w:rFonts w:ascii="Segoe UI" w:hAnsi="Segoe UI" w:cs="Segoe UI"/>
          <w:b/>
          <w:bCs/>
          <w:color w:val="D17C2E"/>
          <w:sz w:val="16"/>
          <w:szCs w:val="16"/>
          <w:u w:val="single"/>
        </w:rPr>
      </w:pPr>
      <w:r>
        <w:rPr>
          <w:rFonts w:ascii="Segoe UI" w:hAnsi="Segoe UI" w:cs="Segoe UI"/>
          <w:b/>
          <w:bCs/>
          <w:color w:val="D17C2E"/>
          <w:sz w:val="16"/>
          <w:szCs w:val="16"/>
          <w:u w:val="single"/>
        </w:rPr>
        <w:t>NOTAS IMPORTANTES</w:t>
      </w:r>
    </w:p>
    <w:p w14:paraId="76BEE118" w14:textId="77777777" w:rsidR="003E1587" w:rsidRDefault="003E1587" w:rsidP="003E1587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6"/>
          <w:szCs w:val="16"/>
        </w:rPr>
      </w:pPr>
      <w:r>
        <w:rPr>
          <w:rFonts w:ascii="Segoe UI" w:hAnsi="Segoe UI" w:cs="Segoe UI"/>
          <w:color w:val="44546A" w:themeColor="text2"/>
          <w:sz w:val="16"/>
          <w:szCs w:val="16"/>
        </w:rPr>
        <w:t>Tarifas sujetas a cambio sin previo aviso</w:t>
      </w:r>
    </w:p>
    <w:p w14:paraId="13CE41C5" w14:textId="69DEF28A" w:rsidR="003E1587" w:rsidRDefault="003E1587" w:rsidP="003E1587">
      <w:pPr>
        <w:pStyle w:val="Sinespaciado"/>
        <w:numPr>
          <w:ilvl w:val="0"/>
          <w:numId w:val="4"/>
        </w:numPr>
        <w:rPr>
          <w:rFonts w:ascii="Segoe UI" w:hAnsi="Segoe UI" w:cs="Segoe UI"/>
          <w:b/>
          <w:bCs/>
          <w:color w:val="44546A" w:themeColor="text2"/>
          <w:sz w:val="16"/>
          <w:szCs w:val="16"/>
        </w:rPr>
      </w:pPr>
      <w:r>
        <w:rPr>
          <w:rFonts w:ascii="Segoe UI" w:hAnsi="Segoe UI" w:cs="Segoe UI"/>
          <w:b/>
          <w:bCs/>
          <w:color w:val="44546A" w:themeColor="text2"/>
          <w:sz w:val="16"/>
          <w:szCs w:val="16"/>
        </w:rPr>
        <w:t xml:space="preserve">COMPRA HASTA </w:t>
      </w:r>
      <w:r w:rsidR="0053153E">
        <w:rPr>
          <w:rFonts w:ascii="Segoe UI" w:hAnsi="Segoe UI" w:cs="Segoe UI"/>
          <w:b/>
          <w:bCs/>
          <w:color w:val="44546A" w:themeColor="text2"/>
          <w:sz w:val="16"/>
          <w:szCs w:val="16"/>
        </w:rPr>
        <w:t>AGOTAR STOCK</w:t>
      </w:r>
    </w:p>
    <w:p w14:paraId="6ABDD358" w14:textId="77777777" w:rsidR="003E1587" w:rsidRPr="00902692" w:rsidRDefault="003E1587" w:rsidP="003E1587">
      <w:pPr>
        <w:pStyle w:val="Sinespaciado"/>
        <w:numPr>
          <w:ilvl w:val="0"/>
          <w:numId w:val="4"/>
        </w:numPr>
        <w:rPr>
          <w:rFonts w:ascii="Segoe UI" w:hAnsi="Segoe UI" w:cs="Segoe UI"/>
          <w:b/>
          <w:bCs/>
          <w:color w:val="44546A" w:themeColor="text2"/>
          <w:sz w:val="16"/>
          <w:szCs w:val="16"/>
          <w:highlight w:val="yellow"/>
        </w:rPr>
      </w:pPr>
      <w:r w:rsidRPr="00902692">
        <w:rPr>
          <w:rFonts w:ascii="Segoe UI" w:hAnsi="Segoe UI" w:cs="Segoe UI"/>
          <w:b/>
          <w:bCs/>
          <w:color w:val="44546A" w:themeColor="text2"/>
          <w:sz w:val="16"/>
          <w:szCs w:val="16"/>
          <w:highlight w:val="yellow"/>
        </w:rPr>
        <w:t>SOLO APLICA MALETA ARTICULO PERSONAL (MOCHILA O BOLSO)</w:t>
      </w:r>
    </w:p>
    <w:p w14:paraId="0F61BA54" w14:textId="77777777" w:rsidR="003E1587" w:rsidRDefault="003E1587" w:rsidP="003E1587">
      <w:pPr>
        <w:pStyle w:val="Sinespaciado"/>
        <w:numPr>
          <w:ilvl w:val="0"/>
          <w:numId w:val="4"/>
        </w:numPr>
        <w:rPr>
          <w:rFonts w:ascii="Segoe UI" w:hAnsi="Segoe UI" w:cs="Segoe UI"/>
          <w:b/>
          <w:bCs/>
          <w:color w:val="44546A" w:themeColor="text2"/>
          <w:sz w:val="16"/>
          <w:szCs w:val="16"/>
        </w:rPr>
      </w:pPr>
      <w:r>
        <w:rPr>
          <w:rFonts w:ascii="Segoe UI" w:hAnsi="Segoe UI" w:cs="Segoe UI"/>
          <w:b/>
          <w:bCs/>
          <w:color w:val="44546A" w:themeColor="text2"/>
          <w:sz w:val="16"/>
          <w:szCs w:val="16"/>
        </w:rPr>
        <w:t>NO APLICA MALETA DE EQUIPAJE 23KG</w:t>
      </w:r>
    </w:p>
    <w:p w14:paraId="3335D673" w14:textId="77777777" w:rsidR="003E1587" w:rsidRDefault="003E1587" w:rsidP="003E1587">
      <w:pPr>
        <w:pStyle w:val="Sinespaciado"/>
        <w:numPr>
          <w:ilvl w:val="0"/>
          <w:numId w:val="4"/>
        </w:numPr>
        <w:rPr>
          <w:rFonts w:ascii="Segoe UI" w:hAnsi="Segoe UI" w:cs="Segoe UI"/>
          <w:b/>
          <w:bCs/>
          <w:color w:val="44546A" w:themeColor="text2"/>
          <w:sz w:val="16"/>
          <w:szCs w:val="16"/>
        </w:rPr>
      </w:pPr>
      <w:r>
        <w:rPr>
          <w:rFonts w:ascii="Segoe UI" w:hAnsi="Segoe UI" w:cs="Segoe UI"/>
          <w:b/>
          <w:bCs/>
          <w:color w:val="44546A" w:themeColor="text2"/>
          <w:sz w:val="16"/>
          <w:szCs w:val="16"/>
        </w:rPr>
        <w:t>NO APLICA MALETA DE MANO 10KG</w:t>
      </w:r>
    </w:p>
    <w:p w14:paraId="3370BA84" w14:textId="77777777" w:rsidR="003E1587" w:rsidRDefault="003E1587" w:rsidP="003E1587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6"/>
          <w:szCs w:val="16"/>
        </w:rPr>
      </w:pPr>
      <w:r>
        <w:rPr>
          <w:rFonts w:ascii="Segoe UI" w:hAnsi="Segoe UI" w:cs="Segoe UI"/>
          <w:color w:val="44546A" w:themeColor="text2"/>
          <w:sz w:val="16"/>
          <w:szCs w:val="16"/>
        </w:rPr>
        <w:t xml:space="preserve">Reservas sujetas a disponibilidad del hotel </w:t>
      </w:r>
    </w:p>
    <w:p w14:paraId="06B03166" w14:textId="77777777" w:rsidR="003E1587" w:rsidRDefault="003E1587" w:rsidP="003E1587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6"/>
          <w:szCs w:val="16"/>
        </w:rPr>
      </w:pPr>
      <w:r>
        <w:rPr>
          <w:rFonts w:ascii="Segoe UI" w:hAnsi="Segoe UI" w:cs="Segoe UI"/>
          <w:color w:val="44546A" w:themeColor="text2"/>
          <w:sz w:val="16"/>
          <w:szCs w:val="16"/>
        </w:rPr>
        <w:t>Reservas no garantizan el precio estipulado sin abono a la misma</w:t>
      </w:r>
    </w:p>
    <w:p w14:paraId="3063C88F" w14:textId="77777777" w:rsidR="003E1587" w:rsidRPr="00902692" w:rsidRDefault="003E1587" w:rsidP="003E1587">
      <w:pPr>
        <w:pStyle w:val="Sinespaciado"/>
        <w:numPr>
          <w:ilvl w:val="0"/>
          <w:numId w:val="4"/>
        </w:numPr>
        <w:rPr>
          <w:rFonts w:ascii="Segoe UI" w:hAnsi="Segoe UI" w:cs="Segoe UI"/>
          <w:color w:val="44546A" w:themeColor="text2"/>
          <w:sz w:val="16"/>
          <w:szCs w:val="16"/>
          <w:u w:val="single"/>
        </w:rPr>
      </w:pPr>
      <w:r w:rsidRPr="00902692">
        <w:rPr>
          <w:rFonts w:ascii="Segoe UI" w:hAnsi="Segoe UI" w:cs="Segoe UI"/>
          <w:color w:val="44546A" w:themeColor="text2"/>
          <w:sz w:val="16"/>
          <w:szCs w:val="16"/>
          <w:u w:val="single"/>
        </w:rPr>
        <w:t xml:space="preserve">No aplica feriados ni </w:t>
      </w:r>
      <w:proofErr w:type="spellStart"/>
      <w:r w:rsidRPr="00902692">
        <w:rPr>
          <w:rFonts w:ascii="Segoe UI" w:hAnsi="Segoe UI" w:cs="Segoe UI"/>
          <w:color w:val="44546A" w:themeColor="text2"/>
          <w:sz w:val="16"/>
          <w:szCs w:val="16"/>
          <w:u w:val="single"/>
        </w:rPr>
        <w:t>dias</w:t>
      </w:r>
      <w:proofErr w:type="spellEnd"/>
      <w:r w:rsidRPr="00902692">
        <w:rPr>
          <w:rFonts w:ascii="Segoe UI" w:hAnsi="Segoe UI" w:cs="Segoe UI"/>
          <w:color w:val="44546A" w:themeColor="text2"/>
          <w:sz w:val="16"/>
          <w:szCs w:val="16"/>
          <w:u w:val="single"/>
        </w:rPr>
        <w:t xml:space="preserve"> festivos</w:t>
      </w:r>
    </w:p>
    <w:p w14:paraId="7F11D9C1" w14:textId="77641136" w:rsidR="003E1587" w:rsidRDefault="003E1587" w:rsidP="003E1587">
      <w:pPr>
        <w:pStyle w:val="Sinespaciado"/>
        <w:numPr>
          <w:ilvl w:val="0"/>
          <w:numId w:val="4"/>
        </w:numPr>
        <w:rPr>
          <w:rFonts w:ascii="Segoe UI" w:hAnsi="Segoe UI" w:cs="Segoe UI"/>
          <w:b/>
          <w:bCs/>
          <w:color w:val="44546A" w:themeColor="text2"/>
          <w:sz w:val="16"/>
          <w:szCs w:val="16"/>
        </w:rPr>
      </w:pPr>
      <w:r>
        <w:rPr>
          <w:rFonts w:ascii="Segoe UI" w:hAnsi="Segoe UI" w:cs="Segoe UI"/>
          <w:b/>
          <w:bCs/>
          <w:color w:val="44546A" w:themeColor="text2"/>
          <w:sz w:val="16"/>
          <w:szCs w:val="16"/>
        </w:rPr>
        <w:t>NIÑOS SE CONSIDERAN HASTA LOS 1</w:t>
      </w:r>
      <w:r w:rsidR="0072051D">
        <w:rPr>
          <w:rFonts w:ascii="Segoe UI" w:hAnsi="Segoe UI" w:cs="Segoe UI"/>
          <w:b/>
          <w:bCs/>
          <w:color w:val="44546A" w:themeColor="text2"/>
          <w:sz w:val="16"/>
          <w:szCs w:val="16"/>
        </w:rPr>
        <w:t>1</w:t>
      </w:r>
      <w:r>
        <w:rPr>
          <w:rFonts w:ascii="Segoe UI" w:hAnsi="Segoe UI" w:cs="Segoe UI"/>
          <w:b/>
          <w:bCs/>
          <w:color w:val="44546A" w:themeColor="text2"/>
          <w:sz w:val="16"/>
          <w:szCs w:val="16"/>
        </w:rPr>
        <w:t xml:space="preserve"> AÑOS </w:t>
      </w:r>
    </w:p>
    <w:p w14:paraId="5812F659" w14:textId="77777777" w:rsidR="00291A4B" w:rsidRPr="003E1587" w:rsidRDefault="00291A4B">
      <w:pPr>
        <w:rPr>
          <w:lang w:val="es-EC"/>
        </w:rPr>
      </w:pPr>
    </w:p>
    <w:sectPr w:rsidR="00291A4B" w:rsidRPr="003E158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87505" w14:textId="77777777" w:rsidR="00DF365F" w:rsidRDefault="00DF365F">
      <w:r>
        <w:separator/>
      </w:r>
    </w:p>
  </w:endnote>
  <w:endnote w:type="continuationSeparator" w:id="0">
    <w:p w14:paraId="5953D664" w14:textId="77777777" w:rsidR="00DF365F" w:rsidRDefault="00DF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DE69" w14:textId="6257F45A" w:rsidR="00F56168" w:rsidRPr="00F56168" w:rsidRDefault="00F56168" w:rsidP="00F56168">
    <w:pPr>
      <w:pStyle w:val="Piedepgina"/>
      <w:jc w:val="right"/>
      <w:rPr>
        <w:sz w:val="18"/>
        <w:szCs w:val="18"/>
      </w:rPr>
    </w:pPr>
    <w:r w:rsidRPr="00F56168">
      <w:rPr>
        <w:noProof/>
        <w:sz w:val="18"/>
        <w:szCs w:val="18"/>
      </w:rPr>
      <w:drawing>
        <wp:anchor distT="0" distB="0" distL="114300" distR="114300" simplePos="0" relativeHeight="251659776" behindDoc="1" locked="0" layoutInCell="1" allowOverlap="1" wp14:anchorId="56E73645" wp14:editId="40202EE0">
          <wp:simplePos x="0" y="0"/>
          <wp:positionH relativeFrom="page">
            <wp:posOffset>21590</wp:posOffset>
          </wp:positionH>
          <wp:positionV relativeFrom="paragraph">
            <wp:posOffset>-38100</wp:posOffset>
          </wp:positionV>
          <wp:extent cx="7750466" cy="67174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466" cy="671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 </w:t>
    </w:r>
    <w:r w:rsidRPr="00F56168">
      <w:rPr>
        <w:sz w:val="18"/>
        <w:szCs w:val="18"/>
      </w:rPr>
      <w:t>ACT 01JUL/30252010-50353020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E205" w14:textId="77777777" w:rsidR="00DF365F" w:rsidRDefault="00DF365F">
      <w:r>
        <w:separator/>
      </w:r>
    </w:p>
  </w:footnote>
  <w:footnote w:type="continuationSeparator" w:id="0">
    <w:p w14:paraId="716D1E79" w14:textId="77777777" w:rsidR="00DF365F" w:rsidRDefault="00DF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9F02" w14:textId="47D2C0AF" w:rsidR="00F56168" w:rsidRDefault="00F5616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36E3E5" wp14:editId="73E173C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766050" cy="156591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56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5A30"/>
    <w:multiLevelType w:val="hybridMultilevel"/>
    <w:tmpl w:val="5EA2CC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1A03"/>
    <w:multiLevelType w:val="hybridMultilevel"/>
    <w:tmpl w:val="41C6B5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81CCB"/>
    <w:multiLevelType w:val="hybridMultilevel"/>
    <w:tmpl w:val="799828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360B9"/>
    <w:multiLevelType w:val="hybridMultilevel"/>
    <w:tmpl w:val="B8A2CF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95572">
    <w:abstractNumId w:val="3"/>
  </w:num>
  <w:num w:numId="2" w16cid:durableId="1917081794">
    <w:abstractNumId w:val="1"/>
  </w:num>
  <w:num w:numId="3" w16cid:durableId="821385092">
    <w:abstractNumId w:val="0"/>
  </w:num>
  <w:num w:numId="4" w16cid:durableId="752433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87"/>
    <w:rsid w:val="000238F0"/>
    <w:rsid w:val="00091401"/>
    <w:rsid w:val="000B734B"/>
    <w:rsid w:val="001839A9"/>
    <w:rsid w:val="00187BFA"/>
    <w:rsid w:val="00197643"/>
    <w:rsid w:val="00291A4B"/>
    <w:rsid w:val="003E1587"/>
    <w:rsid w:val="004461C6"/>
    <w:rsid w:val="004E38DC"/>
    <w:rsid w:val="00521DD3"/>
    <w:rsid w:val="0053153E"/>
    <w:rsid w:val="00575FA7"/>
    <w:rsid w:val="005C199D"/>
    <w:rsid w:val="006474D8"/>
    <w:rsid w:val="006C1420"/>
    <w:rsid w:val="0072051D"/>
    <w:rsid w:val="00784632"/>
    <w:rsid w:val="007C1A5A"/>
    <w:rsid w:val="008562E1"/>
    <w:rsid w:val="008C2882"/>
    <w:rsid w:val="00C44AFB"/>
    <w:rsid w:val="00C7426E"/>
    <w:rsid w:val="00D4318F"/>
    <w:rsid w:val="00DF365F"/>
    <w:rsid w:val="00EA5751"/>
    <w:rsid w:val="00F56168"/>
    <w:rsid w:val="00F73200"/>
    <w:rsid w:val="00F754D8"/>
    <w:rsid w:val="00F9582B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3FC"/>
  <w15:chartTrackingRefBased/>
  <w15:docId w15:val="{E2357868-A40B-4363-B0FA-E8A49B17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8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1587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s-EC" w:eastAsia="es-EC"/>
    </w:rPr>
  </w:style>
  <w:style w:type="paragraph" w:customStyle="1" w:styleId="Default">
    <w:name w:val="Default"/>
    <w:rsid w:val="003E1587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kern w:val="0"/>
      <w:sz w:val="24"/>
      <w:szCs w:val="24"/>
      <w:lang w:val="es-EC" w:eastAsia="ja-JP"/>
    </w:rPr>
  </w:style>
  <w:style w:type="table" w:styleId="Tablaconcuadrcula">
    <w:name w:val="Table Grid"/>
    <w:basedOn w:val="Tablanormal"/>
    <w:uiPriority w:val="39"/>
    <w:rsid w:val="003E1587"/>
    <w:pPr>
      <w:spacing w:after="0" w:line="240" w:lineRule="auto"/>
    </w:pPr>
    <w:rPr>
      <w:rFonts w:eastAsiaTheme="minorEastAsia"/>
      <w:color w:val="44546A" w:themeColor="text2"/>
      <w:sz w:val="24"/>
      <w:szCs w:val="24"/>
      <w:lang w:val="es-E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158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1587"/>
    <w:rPr>
      <w:rFonts w:ascii="Segoe UI" w:eastAsia="Segoe UI" w:hAnsi="Segoe UI" w:cs="Segoe UI"/>
      <w:kern w:val="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15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587"/>
    <w:rPr>
      <w:rFonts w:ascii="Segoe UI" w:eastAsia="Segoe UI" w:hAnsi="Segoe UI" w:cs="Segoe UI"/>
      <w:kern w:val="0"/>
      <w:lang w:val="es-ES"/>
    </w:rPr>
  </w:style>
  <w:style w:type="table" w:styleId="Tablaconcuadrcula4-nfasis5">
    <w:name w:val="Grid Table 4 Accent 5"/>
    <w:basedOn w:val="Tablanormal"/>
    <w:uiPriority w:val="49"/>
    <w:rsid w:val="00F561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ron reino</dc:creator>
  <cp:keywords/>
  <dc:description/>
  <cp:lastModifiedBy>Cesar Gavilanes Paredes</cp:lastModifiedBy>
  <cp:revision>2</cp:revision>
  <dcterms:created xsi:type="dcterms:W3CDTF">2024-07-01T17:46:00Z</dcterms:created>
  <dcterms:modified xsi:type="dcterms:W3CDTF">2024-07-01T17:46:00Z</dcterms:modified>
</cp:coreProperties>
</file>