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AF20AC" w14:textId="77777777" w:rsidR="0046732C" w:rsidRDefault="0046732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2AE2BE56" w14:textId="32571BB7" w:rsidR="0046732C" w:rsidRDefault="007A6B9F">
      <w:pPr>
        <w:tabs>
          <w:tab w:val="left" w:pos="3945"/>
          <w:tab w:val="left" w:pos="5775"/>
        </w:tabs>
        <w:ind w:left="0" w:hanging="2"/>
        <w:rPr>
          <w:rFonts w:ascii="Federo" w:eastAsia="Federo" w:hAnsi="Federo" w:cs="Federo"/>
          <w:b/>
          <w:color w:val="E3622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0DD2F49F" wp14:editId="5FABB3A3">
                <wp:simplePos x="0" y="0"/>
                <wp:positionH relativeFrom="margin">
                  <wp:posOffset>-308610</wp:posOffset>
                </wp:positionH>
                <wp:positionV relativeFrom="paragraph">
                  <wp:posOffset>283210</wp:posOffset>
                </wp:positionV>
                <wp:extent cx="5276850" cy="666750"/>
                <wp:effectExtent l="0" t="0" r="0" b="0"/>
                <wp:wrapNone/>
                <wp:docPr id="1239428785" name="Rectángulo 1239428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2DC09B" w14:textId="750AB990" w:rsidR="007A6B9F" w:rsidRPr="007A6B9F" w:rsidRDefault="007A6B9F" w:rsidP="007A6B9F">
                            <w:pPr>
                              <w:spacing w:line="240" w:lineRule="auto"/>
                              <w:ind w:left="5" w:hanging="7"/>
                              <w:jc w:val="center"/>
                              <w:rPr>
                                <w:color w:val="0000CC"/>
                                <w:sz w:val="72"/>
                                <w:szCs w:val="72"/>
                              </w:rPr>
                            </w:pPr>
                            <w:r w:rsidRPr="007A6B9F">
                              <w:rPr>
                                <w:rFonts w:ascii="Federo" w:eastAsia="Federo" w:hAnsi="Federo" w:cs="Federo"/>
                                <w:b/>
                                <w:color w:val="0000CC"/>
                                <w:sz w:val="72"/>
                                <w:szCs w:val="72"/>
                              </w:rPr>
                              <w:t xml:space="preserve">Cartagena </w:t>
                            </w:r>
                          </w:p>
                          <w:p w14:paraId="0686FA11" w14:textId="643FA1C4" w:rsidR="0046732C" w:rsidRDefault="0046732C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2F49F" id="Rectángulo 1239428785" o:spid="_x0000_s1026" style="position:absolute;margin-left:-24.3pt;margin-top:22.3pt;width:415.5pt;height:52.5pt;z-index:-2516582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" filled="f" stroked="f">
                <v:textbox inset="2.53958mm,1.2694mm,2.53958mm,1.2694mm">
                  <w:txbxContent>
                    <w:p w14:paraId="782DC09B" w14:textId="750AB990" w:rsidR="007A6B9F" w:rsidRPr="007A6B9F" w:rsidRDefault="007A6B9F" w:rsidP="007A6B9F">
                      <w:pPr>
                        <w:spacing w:line="240" w:lineRule="auto"/>
                        <w:ind w:left="5" w:hanging="7"/>
                        <w:jc w:val="center"/>
                        <w:rPr>
                          <w:color w:val="0000CC"/>
                          <w:sz w:val="72"/>
                          <w:szCs w:val="72"/>
                        </w:rPr>
                      </w:pPr>
                      <w:r w:rsidRPr="007A6B9F">
                        <w:rPr>
                          <w:rFonts w:ascii="Federo" w:eastAsia="Federo" w:hAnsi="Federo" w:cs="Federo"/>
                          <w:b/>
                          <w:color w:val="0000CC"/>
                          <w:sz w:val="72"/>
                          <w:szCs w:val="72"/>
                        </w:rPr>
                        <w:t xml:space="preserve">Cartagena </w:t>
                      </w:r>
                    </w:p>
                    <w:p w14:paraId="0686FA11" w14:textId="643FA1C4" w:rsidR="0046732C" w:rsidRDefault="0046732C">
                      <w:pPr>
                        <w:spacing w:line="240" w:lineRule="auto"/>
                        <w:ind w:left="0" w:hanging="2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ACABB4" w14:textId="28BB3E70" w:rsidR="0046732C" w:rsidRDefault="007A6B9F">
      <w:pPr>
        <w:tabs>
          <w:tab w:val="left" w:pos="3945"/>
          <w:tab w:val="left" w:pos="5775"/>
        </w:tabs>
        <w:ind w:left="1" w:hanging="3"/>
        <w:rPr>
          <w:rFonts w:ascii="Federo" w:eastAsia="Federo" w:hAnsi="Federo" w:cs="Federo"/>
          <w:b/>
          <w:color w:val="E36221"/>
          <w:sz w:val="28"/>
          <w:szCs w:val="28"/>
        </w:rPr>
      </w:pPr>
      <w:r>
        <w:rPr>
          <w:rFonts w:ascii="Federo" w:eastAsia="Federo" w:hAnsi="Federo" w:cs="Federo"/>
          <w:b/>
          <w:color w:val="E36221"/>
          <w:sz w:val="28"/>
          <w:szCs w:val="28"/>
        </w:rPr>
        <w:br/>
      </w:r>
    </w:p>
    <w:tbl>
      <w:tblPr>
        <w:tblStyle w:val="a1"/>
        <w:tblpPr w:leftFromText="180" w:rightFromText="180" w:vertAnchor="text" w:horzAnchor="page" w:tblpX="9226" w:tblpY="-49"/>
        <w:tblW w:w="225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2"/>
      </w:tblGrid>
      <w:tr w:rsidR="007A6B9F" w14:paraId="569A611A" w14:textId="77777777" w:rsidTr="003B0C31">
        <w:trPr>
          <w:trHeight w:val="270"/>
        </w:trPr>
        <w:tc>
          <w:tcPr>
            <w:tcW w:w="2252" w:type="dxa"/>
            <w:shd w:val="clear" w:color="auto" w:fill="DBE5F1" w:themeFill="accent1" w:themeFillTint="33"/>
            <w:vAlign w:val="center"/>
          </w:tcPr>
          <w:p w14:paraId="00AF0D35" w14:textId="77777777" w:rsidR="007A6B9F" w:rsidRDefault="007A6B9F" w:rsidP="007A6B9F">
            <w:pPr>
              <w:spacing w:line="240" w:lineRule="auto"/>
              <w:jc w:val="center"/>
              <w:textDirection w:val="lrTb"/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</w:rPr>
              <w:t>Cartagena Jul - Ago</w:t>
            </w:r>
          </w:p>
        </w:tc>
      </w:tr>
      <w:tr w:rsidR="007A6B9F" w14:paraId="4420DC3E" w14:textId="77777777" w:rsidTr="007A6B9F">
        <w:trPr>
          <w:trHeight w:val="270"/>
        </w:trPr>
        <w:tc>
          <w:tcPr>
            <w:tcW w:w="2252" w:type="dxa"/>
            <w:shd w:val="clear" w:color="auto" w:fill="auto"/>
            <w:vAlign w:val="center"/>
          </w:tcPr>
          <w:p w14:paraId="7B8BFAC9" w14:textId="77777777" w:rsidR="007A6B9F" w:rsidRDefault="007A6B9F" w:rsidP="007A6B9F">
            <w:pPr>
              <w:spacing w:line="240" w:lineRule="auto"/>
              <w:jc w:val="center"/>
              <w:textDirection w:val="lrTb"/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</w:rPr>
              <w:t>14 - 18 Jul</w:t>
            </w:r>
          </w:p>
        </w:tc>
      </w:tr>
      <w:tr w:rsidR="007A6B9F" w14:paraId="1F4F161D" w14:textId="77777777" w:rsidTr="007A6B9F">
        <w:trPr>
          <w:trHeight w:val="255"/>
        </w:trPr>
        <w:tc>
          <w:tcPr>
            <w:tcW w:w="2252" w:type="dxa"/>
            <w:shd w:val="clear" w:color="auto" w:fill="auto"/>
            <w:vAlign w:val="bottom"/>
          </w:tcPr>
          <w:p w14:paraId="3BAE0DAA" w14:textId="77777777" w:rsidR="007A6B9F" w:rsidRDefault="007A6B9F" w:rsidP="007A6B9F">
            <w:pPr>
              <w:spacing w:line="240" w:lineRule="auto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</w:rPr>
              <w:t>18 - 22 Jul</w:t>
            </w:r>
          </w:p>
        </w:tc>
      </w:tr>
      <w:tr w:rsidR="007A6B9F" w14:paraId="5F47EE1E" w14:textId="77777777" w:rsidTr="007A6B9F">
        <w:trPr>
          <w:trHeight w:val="255"/>
        </w:trPr>
        <w:tc>
          <w:tcPr>
            <w:tcW w:w="2252" w:type="dxa"/>
            <w:shd w:val="clear" w:color="auto" w:fill="auto"/>
            <w:vAlign w:val="bottom"/>
          </w:tcPr>
          <w:p w14:paraId="38102AD5" w14:textId="77777777" w:rsidR="007A6B9F" w:rsidRDefault="007A6B9F" w:rsidP="007A6B9F">
            <w:pPr>
              <w:spacing w:line="240" w:lineRule="auto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</w:rPr>
              <w:t>22 - 26 Jul</w:t>
            </w:r>
          </w:p>
        </w:tc>
      </w:tr>
      <w:tr w:rsidR="007A6B9F" w14:paraId="7F59FE78" w14:textId="77777777" w:rsidTr="007A6B9F">
        <w:trPr>
          <w:trHeight w:val="255"/>
        </w:trPr>
        <w:tc>
          <w:tcPr>
            <w:tcW w:w="2252" w:type="dxa"/>
            <w:shd w:val="clear" w:color="auto" w:fill="auto"/>
            <w:vAlign w:val="bottom"/>
          </w:tcPr>
          <w:p w14:paraId="6586CC56" w14:textId="77777777" w:rsidR="007A6B9F" w:rsidRDefault="007A6B9F" w:rsidP="007A6B9F">
            <w:pPr>
              <w:spacing w:line="240" w:lineRule="auto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</w:rPr>
              <w:t>26 - 30 Jul</w:t>
            </w:r>
          </w:p>
        </w:tc>
      </w:tr>
      <w:tr w:rsidR="007A6B9F" w14:paraId="7B8FE6E0" w14:textId="77777777" w:rsidTr="007A6B9F">
        <w:trPr>
          <w:trHeight w:val="255"/>
        </w:trPr>
        <w:tc>
          <w:tcPr>
            <w:tcW w:w="2252" w:type="dxa"/>
            <w:shd w:val="clear" w:color="auto" w:fill="auto"/>
            <w:vAlign w:val="bottom"/>
          </w:tcPr>
          <w:p w14:paraId="3A842BC5" w14:textId="77777777" w:rsidR="007A6B9F" w:rsidRDefault="007A6B9F" w:rsidP="007A6B9F">
            <w:pPr>
              <w:spacing w:line="240" w:lineRule="auto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</w:rPr>
              <w:t>30 Jul - 03 Ago</w:t>
            </w:r>
          </w:p>
        </w:tc>
      </w:tr>
      <w:tr w:rsidR="007A6B9F" w14:paraId="3DF032DD" w14:textId="77777777" w:rsidTr="007A6B9F">
        <w:trPr>
          <w:trHeight w:val="255"/>
        </w:trPr>
        <w:tc>
          <w:tcPr>
            <w:tcW w:w="2252" w:type="dxa"/>
            <w:shd w:val="clear" w:color="auto" w:fill="auto"/>
            <w:vAlign w:val="bottom"/>
          </w:tcPr>
          <w:p w14:paraId="5A99160F" w14:textId="77777777" w:rsidR="007A6B9F" w:rsidRDefault="007A6B9F" w:rsidP="007A6B9F">
            <w:pPr>
              <w:spacing w:line="240" w:lineRule="auto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</w:rPr>
              <w:t>03 - 07 Ago</w:t>
            </w:r>
          </w:p>
        </w:tc>
      </w:tr>
      <w:tr w:rsidR="007A6B9F" w14:paraId="0FF6AFBE" w14:textId="77777777" w:rsidTr="007A6B9F">
        <w:trPr>
          <w:trHeight w:val="255"/>
        </w:trPr>
        <w:tc>
          <w:tcPr>
            <w:tcW w:w="2252" w:type="dxa"/>
            <w:shd w:val="clear" w:color="auto" w:fill="auto"/>
            <w:vAlign w:val="bottom"/>
          </w:tcPr>
          <w:p w14:paraId="42DC13F6" w14:textId="77777777" w:rsidR="007A6B9F" w:rsidRDefault="007A6B9F" w:rsidP="007A6B9F">
            <w:pPr>
              <w:spacing w:line="240" w:lineRule="auto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</w:rPr>
              <w:t>07 - 11 Ago</w:t>
            </w:r>
          </w:p>
        </w:tc>
      </w:tr>
      <w:tr w:rsidR="007A6B9F" w14:paraId="502BAFE7" w14:textId="77777777" w:rsidTr="007A6B9F">
        <w:trPr>
          <w:trHeight w:val="255"/>
        </w:trPr>
        <w:tc>
          <w:tcPr>
            <w:tcW w:w="2252" w:type="dxa"/>
            <w:shd w:val="clear" w:color="auto" w:fill="auto"/>
            <w:vAlign w:val="bottom"/>
          </w:tcPr>
          <w:p w14:paraId="05C0CAAB" w14:textId="77777777" w:rsidR="007A6B9F" w:rsidRDefault="007A6B9F" w:rsidP="007A6B9F">
            <w:pPr>
              <w:spacing w:line="240" w:lineRule="auto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</w:rPr>
              <w:t>11 - 15 Ago</w:t>
            </w:r>
          </w:p>
        </w:tc>
      </w:tr>
      <w:tr w:rsidR="007A6B9F" w14:paraId="4A77A750" w14:textId="77777777" w:rsidTr="007A6B9F">
        <w:trPr>
          <w:trHeight w:val="255"/>
        </w:trPr>
        <w:tc>
          <w:tcPr>
            <w:tcW w:w="2252" w:type="dxa"/>
            <w:shd w:val="clear" w:color="auto" w:fill="auto"/>
            <w:vAlign w:val="bottom"/>
          </w:tcPr>
          <w:p w14:paraId="37080A15" w14:textId="77777777" w:rsidR="007A6B9F" w:rsidRDefault="007A6B9F" w:rsidP="007A6B9F">
            <w:pPr>
              <w:spacing w:line="240" w:lineRule="auto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</w:rPr>
              <w:t>15 - 19 Ago</w:t>
            </w:r>
          </w:p>
        </w:tc>
      </w:tr>
      <w:tr w:rsidR="007A6B9F" w14:paraId="09F42F91" w14:textId="77777777" w:rsidTr="007A6B9F">
        <w:trPr>
          <w:trHeight w:val="255"/>
        </w:trPr>
        <w:tc>
          <w:tcPr>
            <w:tcW w:w="2252" w:type="dxa"/>
            <w:shd w:val="clear" w:color="auto" w:fill="auto"/>
            <w:vAlign w:val="bottom"/>
          </w:tcPr>
          <w:p w14:paraId="6B5A802D" w14:textId="77777777" w:rsidR="007A6B9F" w:rsidRDefault="007A6B9F" w:rsidP="007A6B9F">
            <w:pPr>
              <w:spacing w:line="240" w:lineRule="auto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</w:rPr>
              <w:t>19 - 23 Ago</w:t>
            </w:r>
          </w:p>
        </w:tc>
      </w:tr>
    </w:tbl>
    <w:p w14:paraId="1643F6A7" w14:textId="43EF9159" w:rsidR="0046732C" w:rsidRDefault="0046732C">
      <w:pPr>
        <w:tabs>
          <w:tab w:val="left" w:pos="3945"/>
          <w:tab w:val="left" w:pos="5775"/>
        </w:tabs>
        <w:ind w:left="1" w:hanging="3"/>
        <w:rPr>
          <w:rFonts w:ascii="Federo" w:eastAsia="Federo" w:hAnsi="Federo" w:cs="Federo"/>
          <w:b/>
          <w:color w:val="E36C09"/>
          <w:sz w:val="28"/>
          <w:szCs w:val="28"/>
        </w:rPr>
      </w:pPr>
    </w:p>
    <w:p w14:paraId="3DFAE852" w14:textId="77777777" w:rsidR="007A6B9F" w:rsidRDefault="007A6B9F" w:rsidP="007A6B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Federo" w:eastAsia="Federo" w:hAnsi="Federo" w:cs="Federo"/>
          <w:b/>
          <w:color w:val="BE38B4"/>
          <w:sz w:val="28"/>
          <w:szCs w:val="28"/>
        </w:rPr>
      </w:pPr>
      <w:r w:rsidRPr="0028625B">
        <w:rPr>
          <w:rFonts w:ascii="Century Gothic" w:eastAsia="Century Gothic" w:hAnsi="Century Gothic" w:cs="Century Gothic"/>
          <w:b/>
          <w:highlight w:val="yellow"/>
        </w:rPr>
        <w:t>04 NOCHES – 05 DÍAS</w:t>
      </w:r>
    </w:p>
    <w:p w14:paraId="485A2B7A" w14:textId="77777777" w:rsidR="0046732C" w:rsidRDefault="0046732C">
      <w:pPr>
        <w:tabs>
          <w:tab w:val="left" w:pos="3945"/>
          <w:tab w:val="left" w:pos="5775"/>
        </w:tabs>
        <w:ind w:left="1" w:hanging="3"/>
        <w:rPr>
          <w:rFonts w:ascii="Federo" w:eastAsia="Federo" w:hAnsi="Federo" w:cs="Federo"/>
          <w:b/>
          <w:color w:val="E36C09"/>
          <w:sz w:val="28"/>
          <w:szCs w:val="28"/>
        </w:rPr>
      </w:pPr>
    </w:p>
    <w:p w14:paraId="02601BB6" w14:textId="6EA43A8C" w:rsidR="0046732C" w:rsidRPr="003B0C31" w:rsidRDefault="007A6B9F" w:rsidP="007A6B9F">
      <w:pPr>
        <w:tabs>
          <w:tab w:val="left" w:pos="3945"/>
          <w:tab w:val="left" w:pos="5775"/>
        </w:tabs>
        <w:ind w:leftChars="0" w:left="0" w:firstLineChars="0" w:firstLine="0"/>
        <w:rPr>
          <w:rFonts w:ascii="Century Gothic" w:eastAsia="Federo" w:hAnsi="Century Gothic" w:cs="Federo"/>
          <w:b/>
          <w:color w:val="95B3D7" w:themeColor="accent1" w:themeTint="99"/>
          <w:sz w:val="20"/>
          <w:szCs w:val="20"/>
        </w:rPr>
      </w:pPr>
      <w:r w:rsidRPr="003B0C31">
        <w:rPr>
          <w:rFonts w:ascii="Century Gothic" w:eastAsia="Federo" w:hAnsi="Century Gothic" w:cs="Federo"/>
          <w:b/>
          <w:color w:val="95B3D7" w:themeColor="accent1" w:themeTint="99"/>
          <w:sz w:val="20"/>
          <w:szCs w:val="20"/>
        </w:rPr>
        <w:t xml:space="preserve">Programa Incluye: </w:t>
      </w:r>
    </w:p>
    <w:p w14:paraId="608FC389" w14:textId="77777777" w:rsidR="0046732C" w:rsidRPr="003B0C31" w:rsidRDefault="007A6B9F" w:rsidP="007A6B9F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Century Gothic" w:eastAsia="Century Gothic" w:hAnsi="Century Gothic" w:cs="Century Gothic"/>
          <w:color w:val="000000"/>
          <w:sz w:val="20"/>
          <w:szCs w:val="20"/>
        </w:rPr>
      </w:pPr>
      <w:bookmarkStart w:id="0" w:name="_heading=h.gjdgxs" w:colFirst="0" w:colLast="0"/>
      <w:bookmarkEnd w:id="0"/>
      <w:r w:rsidRPr="003B0C31"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Boleto aéreo Quito – Guayaquil – Cartagena – Guayaquil – Quito </w:t>
      </w:r>
    </w:p>
    <w:p w14:paraId="064D4068" w14:textId="77777777" w:rsidR="0046732C" w:rsidRPr="003B0C31" w:rsidRDefault="007A6B9F" w:rsidP="007A6B9F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3B0C31">
        <w:rPr>
          <w:rFonts w:ascii="Century Gothic" w:eastAsia="Century Gothic" w:hAnsi="Century Gothic" w:cs="Century Gothic"/>
          <w:sz w:val="20"/>
          <w:szCs w:val="20"/>
        </w:rPr>
        <w:t xml:space="preserve">Asistencia en el aeropuerto. </w:t>
      </w:r>
    </w:p>
    <w:p w14:paraId="5CAC7CE4" w14:textId="77777777" w:rsidR="0046732C" w:rsidRPr="003B0C31" w:rsidRDefault="007A6B9F" w:rsidP="007A6B9F">
      <w:pPr>
        <w:pStyle w:val="Prrafodelista"/>
        <w:numPr>
          <w:ilvl w:val="0"/>
          <w:numId w:val="5"/>
        </w:numPr>
        <w:ind w:leftChars="0" w:firstLineChars="0"/>
        <w:jc w:val="both"/>
        <w:rPr>
          <w:rFonts w:ascii="Century Gothic" w:eastAsia="Century Gothic" w:hAnsi="Century Gothic" w:cs="Century Gothic"/>
          <w:sz w:val="20"/>
          <w:szCs w:val="20"/>
        </w:rPr>
      </w:pPr>
      <w:r w:rsidRPr="003B0C31">
        <w:rPr>
          <w:rFonts w:ascii="Century Gothic" w:eastAsia="Century Gothic" w:hAnsi="Century Gothic" w:cs="Century Gothic"/>
          <w:sz w:val="20"/>
          <w:szCs w:val="20"/>
        </w:rPr>
        <w:t>Traslados aeropuerto – hotel – aeropuerto.</w:t>
      </w:r>
    </w:p>
    <w:p w14:paraId="60402FFC" w14:textId="77777777" w:rsidR="0046732C" w:rsidRPr="003B0C31" w:rsidRDefault="007A6B9F" w:rsidP="007A6B9F">
      <w:pPr>
        <w:pStyle w:val="Prrafodelista"/>
        <w:numPr>
          <w:ilvl w:val="0"/>
          <w:numId w:val="5"/>
        </w:numPr>
        <w:ind w:leftChars="0" w:firstLineChars="0"/>
        <w:jc w:val="both"/>
        <w:rPr>
          <w:rFonts w:ascii="Century Gothic" w:eastAsia="Century Gothic" w:hAnsi="Century Gothic" w:cs="Century Gothic"/>
          <w:sz w:val="20"/>
          <w:szCs w:val="20"/>
        </w:rPr>
      </w:pPr>
      <w:r w:rsidRPr="003B0C31">
        <w:rPr>
          <w:rFonts w:ascii="Century Gothic" w:eastAsia="Century Gothic" w:hAnsi="Century Gothic" w:cs="Century Gothic"/>
          <w:sz w:val="20"/>
          <w:szCs w:val="20"/>
        </w:rPr>
        <w:t>04 noches de alojamiento en el Hotel Cartagena Plaza</w:t>
      </w:r>
    </w:p>
    <w:p w14:paraId="197DCBBD" w14:textId="77777777" w:rsidR="0046732C" w:rsidRPr="003B0C31" w:rsidRDefault="007A6B9F" w:rsidP="007A6B9F">
      <w:pPr>
        <w:pStyle w:val="Prrafodelista"/>
        <w:numPr>
          <w:ilvl w:val="0"/>
          <w:numId w:val="5"/>
        </w:numPr>
        <w:ind w:leftChars="0" w:firstLineChars="0"/>
        <w:jc w:val="both"/>
        <w:rPr>
          <w:rFonts w:ascii="Century Gothic" w:eastAsia="Century Gothic" w:hAnsi="Century Gothic" w:cs="Century Gothic"/>
          <w:sz w:val="20"/>
          <w:szCs w:val="20"/>
        </w:rPr>
      </w:pPr>
      <w:r w:rsidRPr="003B0C31">
        <w:rPr>
          <w:rFonts w:ascii="Century Gothic" w:eastAsia="Century Gothic" w:hAnsi="Century Gothic" w:cs="Century Gothic"/>
          <w:sz w:val="20"/>
          <w:szCs w:val="20"/>
        </w:rPr>
        <w:t>Desayunos diarios</w:t>
      </w:r>
    </w:p>
    <w:p w14:paraId="09FDC870" w14:textId="77777777" w:rsidR="0046732C" w:rsidRPr="003B0C31" w:rsidRDefault="007A6B9F" w:rsidP="007A6B9F">
      <w:pPr>
        <w:pStyle w:val="Prrafodelista"/>
        <w:numPr>
          <w:ilvl w:val="0"/>
          <w:numId w:val="5"/>
        </w:numPr>
        <w:ind w:leftChars="0" w:firstLineChars="0"/>
        <w:jc w:val="both"/>
        <w:rPr>
          <w:rFonts w:ascii="Century Gothic" w:eastAsia="Century Gothic" w:hAnsi="Century Gothic" w:cs="Century Gothic"/>
          <w:sz w:val="20"/>
          <w:szCs w:val="20"/>
        </w:rPr>
      </w:pPr>
      <w:r w:rsidRPr="003B0C31">
        <w:rPr>
          <w:rFonts w:ascii="Century Gothic" w:eastAsia="Century Gothic" w:hAnsi="Century Gothic" w:cs="Century Gothic"/>
          <w:sz w:val="20"/>
          <w:szCs w:val="20"/>
        </w:rPr>
        <w:t>Impuestos hoteleros + Impuestos aéreos</w:t>
      </w:r>
    </w:p>
    <w:p w14:paraId="67FF1BB2" w14:textId="77777777" w:rsidR="0046732C" w:rsidRPr="003B0C31" w:rsidRDefault="007A6B9F" w:rsidP="007A6B9F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3B0C31"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Q de Combustible </w:t>
      </w:r>
    </w:p>
    <w:p w14:paraId="40D65F8B" w14:textId="77777777" w:rsidR="0046732C" w:rsidRPr="003B0C31" w:rsidRDefault="007A6B9F" w:rsidP="007A6B9F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3B0C31">
        <w:rPr>
          <w:rFonts w:ascii="Century Gothic" w:eastAsia="Century Gothic" w:hAnsi="Century Gothic" w:cs="Century Gothic"/>
          <w:color w:val="000000"/>
          <w:sz w:val="20"/>
          <w:szCs w:val="20"/>
        </w:rPr>
        <w:t>IVA Mayorista</w:t>
      </w:r>
    </w:p>
    <w:p w14:paraId="7B1C3634" w14:textId="77777777" w:rsidR="0046732C" w:rsidRPr="003B0C31" w:rsidRDefault="007A6B9F" w:rsidP="007A6B9F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3B0C31">
        <w:rPr>
          <w:rFonts w:ascii="Century Gothic" w:eastAsia="Century Gothic" w:hAnsi="Century Gothic" w:cs="Century Gothic"/>
          <w:color w:val="000000"/>
          <w:sz w:val="20"/>
          <w:szCs w:val="20"/>
        </w:rPr>
        <w:t>Tasas e impuestos aéreos de Ecuador y de Colombia.</w:t>
      </w:r>
    </w:p>
    <w:p w14:paraId="04585983" w14:textId="77777777" w:rsidR="0046732C" w:rsidRDefault="004673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4C6EAA5D" w14:textId="635EFB5A" w:rsidR="0046732C" w:rsidRDefault="007A6B9F" w:rsidP="007A6B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TARIFA POR PERSONA EN USD:</w:t>
      </w:r>
    </w:p>
    <w:tbl>
      <w:tblPr>
        <w:tblStyle w:val="Tablaconcuadrcula3-nfasis5"/>
        <w:tblW w:w="8511" w:type="dxa"/>
        <w:jc w:val="center"/>
        <w:tblLayout w:type="fixed"/>
        <w:tblLook w:val="0000" w:firstRow="0" w:lastRow="0" w:firstColumn="0" w:lastColumn="0" w:noHBand="0" w:noVBand="0"/>
      </w:tblPr>
      <w:tblGrid>
        <w:gridCol w:w="2866"/>
        <w:gridCol w:w="1418"/>
        <w:gridCol w:w="1374"/>
        <w:gridCol w:w="1200"/>
        <w:gridCol w:w="1653"/>
      </w:tblGrid>
      <w:tr w:rsidR="009A1A1A" w:rsidRPr="009A1A1A" w14:paraId="333E1392" w14:textId="77777777" w:rsidTr="009A1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66" w:type="dxa"/>
            <w:vAlign w:val="center"/>
          </w:tcPr>
          <w:p w14:paraId="4C8A9F54" w14:textId="24C56C9C" w:rsidR="0046732C" w:rsidRPr="009A1A1A" w:rsidRDefault="009A1A1A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bookmarkStart w:id="1" w:name="_heading=h.1fob9te" w:colFirst="0" w:colLast="0"/>
            <w:bookmarkEnd w:id="1"/>
            <w:r w:rsidRPr="009A1A1A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HOTEL</w:t>
            </w:r>
          </w:p>
        </w:tc>
        <w:tc>
          <w:tcPr>
            <w:tcW w:w="1418" w:type="dxa"/>
            <w:vAlign w:val="center"/>
          </w:tcPr>
          <w:p w14:paraId="7D0F48C8" w14:textId="77777777" w:rsidR="0046732C" w:rsidRPr="009A1A1A" w:rsidRDefault="007A6B9F">
            <w:pPr>
              <w:ind w:left="0" w:hanging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9A1A1A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SENCILLA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4" w:type="dxa"/>
            <w:vAlign w:val="center"/>
          </w:tcPr>
          <w:p w14:paraId="4E6816BE" w14:textId="77777777" w:rsidR="0046732C" w:rsidRPr="009A1A1A" w:rsidRDefault="007A6B9F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9A1A1A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DOBLE</w:t>
            </w:r>
          </w:p>
        </w:tc>
        <w:tc>
          <w:tcPr>
            <w:tcW w:w="1200" w:type="dxa"/>
            <w:vAlign w:val="center"/>
          </w:tcPr>
          <w:p w14:paraId="0A3D5B0E" w14:textId="77777777" w:rsidR="0046732C" w:rsidRPr="009A1A1A" w:rsidRDefault="007A6B9F">
            <w:pPr>
              <w:ind w:left="0" w:hanging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9A1A1A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TRIPLE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3" w:type="dxa"/>
            <w:vAlign w:val="center"/>
          </w:tcPr>
          <w:p w14:paraId="6EDAEE5E" w14:textId="77777777" w:rsidR="0046732C" w:rsidRPr="009A1A1A" w:rsidRDefault="007A6B9F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9A1A1A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NIÑOS</w:t>
            </w:r>
          </w:p>
          <w:p w14:paraId="5FF77486" w14:textId="77777777" w:rsidR="0046732C" w:rsidRPr="009A1A1A" w:rsidRDefault="007A6B9F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9A1A1A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(2 a 11años</w:t>
            </w:r>
          </w:p>
        </w:tc>
      </w:tr>
      <w:tr w:rsidR="009A1A1A" w:rsidRPr="009A1A1A" w14:paraId="7576D099" w14:textId="77777777" w:rsidTr="009A1A1A">
        <w:trPr>
          <w:trHeight w:val="34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66" w:type="dxa"/>
            <w:vAlign w:val="center"/>
          </w:tcPr>
          <w:p w14:paraId="2184E4B5" w14:textId="2F81E1EF" w:rsidR="009A1A1A" w:rsidRDefault="009A1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CARTAGENA PLAZA</w:t>
            </w:r>
            <w:r w:rsidRPr="009A1A1A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6F81882D" w14:textId="6ED1F5C3" w:rsidR="009A1A1A" w:rsidRPr="009A1A1A" w:rsidRDefault="009A1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EFECTIVO</w:t>
            </w:r>
          </w:p>
        </w:tc>
        <w:tc>
          <w:tcPr>
            <w:tcW w:w="1418" w:type="dxa"/>
            <w:vAlign w:val="center"/>
          </w:tcPr>
          <w:p w14:paraId="407A6998" w14:textId="3331BCC5" w:rsidR="00B55548" w:rsidRPr="009A1A1A" w:rsidRDefault="00B55548">
            <w:pPr>
              <w:ind w:left="0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9A1A1A">
              <w:rPr>
                <w:rFonts w:ascii="Century Gothic" w:eastAsia="Century Gothic" w:hAnsi="Century Gothic" w:cs="Century Gothic"/>
                <w:sz w:val="20"/>
                <w:szCs w:val="20"/>
              </w:rPr>
              <w:t>840</w:t>
            </w:r>
          </w:p>
          <w:p w14:paraId="575212C5" w14:textId="432012B4" w:rsidR="0046732C" w:rsidRPr="009A1A1A" w:rsidRDefault="007A6B9F">
            <w:pPr>
              <w:ind w:left="0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9A1A1A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789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4" w:type="dxa"/>
            <w:vAlign w:val="center"/>
          </w:tcPr>
          <w:p w14:paraId="7C120AE9" w14:textId="5B3980B5" w:rsidR="00B55548" w:rsidRPr="009A1A1A" w:rsidRDefault="00B55548">
            <w:pPr>
              <w:ind w:left="0" w:hanging="2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9A1A1A">
              <w:rPr>
                <w:rFonts w:ascii="Century Gothic" w:eastAsia="Century Gothic" w:hAnsi="Century Gothic" w:cs="Century Gothic"/>
                <w:sz w:val="20"/>
                <w:szCs w:val="20"/>
              </w:rPr>
              <w:t>691</w:t>
            </w:r>
          </w:p>
          <w:p w14:paraId="02A6E31E" w14:textId="58597CB5" w:rsidR="0046732C" w:rsidRPr="009A1A1A" w:rsidRDefault="007A6B9F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9A1A1A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649</w:t>
            </w:r>
          </w:p>
        </w:tc>
        <w:tc>
          <w:tcPr>
            <w:tcW w:w="1200" w:type="dxa"/>
            <w:vAlign w:val="center"/>
          </w:tcPr>
          <w:p w14:paraId="1F7E164C" w14:textId="432A2D5D" w:rsidR="00B55548" w:rsidRPr="009A1A1A" w:rsidRDefault="00B55548">
            <w:pPr>
              <w:ind w:left="0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9A1A1A">
              <w:rPr>
                <w:rFonts w:ascii="Century Gothic" w:eastAsia="Century Gothic" w:hAnsi="Century Gothic" w:cs="Century Gothic"/>
                <w:sz w:val="20"/>
                <w:szCs w:val="20"/>
              </w:rPr>
              <w:t>691</w:t>
            </w:r>
          </w:p>
          <w:p w14:paraId="57639751" w14:textId="731FA15B" w:rsidR="0046732C" w:rsidRPr="009A1A1A" w:rsidRDefault="007A6B9F">
            <w:pPr>
              <w:ind w:left="0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A1A1A">
              <w:rPr>
                <w:rFonts w:ascii="Century Gothic" w:eastAsia="Century Gothic" w:hAnsi="Century Gothic" w:cs="Century Gothic"/>
                <w:b/>
                <w:color w:val="FF0000"/>
                <w:sz w:val="22"/>
                <w:szCs w:val="22"/>
              </w:rPr>
              <w:t>649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3" w:type="dxa"/>
            <w:vAlign w:val="center"/>
          </w:tcPr>
          <w:p w14:paraId="7F2E500E" w14:textId="2EC22971" w:rsidR="00B55548" w:rsidRPr="009A1A1A" w:rsidRDefault="00B55548">
            <w:pPr>
              <w:ind w:left="0" w:hanging="2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9A1A1A">
              <w:rPr>
                <w:rFonts w:ascii="Century Gothic" w:eastAsia="Century Gothic" w:hAnsi="Century Gothic" w:cs="Century Gothic"/>
                <w:sz w:val="20"/>
                <w:szCs w:val="20"/>
              </w:rPr>
              <w:t>638</w:t>
            </w:r>
          </w:p>
          <w:p w14:paraId="22B0D8B8" w14:textId="057BF338" w:rsidR="0046732C" w:rsidRPr="009A1A1A" w:rsidRDefault="007A6B9F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9A1A1A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599</w:t>
            </w:r>
          </w:p>
        </w:tc>
      </w:tr>
    </w:tbl>
    <w:p w14:paraId="0EBF0F97" w14:textId="77777777" w:rsidR="0046732C" w:rsidRDefault="007A6B9F">
      <w:pPr>
        <w:tabs>
          <w:tab w:val="left" w:pos="3690"/>
        </w:tabs>
        <w:ind w:left="0" w:hanging="2"/>
        <w:jc w:val="center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18"/>
          <w:szCs w:val="18"/>
        </w:rPr>
        <w:t>NIÑOS menores de 11 años en una habitación en compañía de un adulto (mayor de 18 años</w:t>
      </w:r>
      <w:r>
        <w:rPr>
          <w:rFonts w:ascii="Century Gothic" w:eastAsia="Century Gothic" w:hAnsi="Century Gothic" w:cs="Century Gothic"/>
          <w:sz w:val="22"/>
          <w:szCs w:val="22"/>
        </w:rPr>
        <w:t>)</w:t>
      </w:r>
    </w:p>
    <w:p w14:paraId="52C5DBB6" w14:textId="77777777" w:rsidR="0046732C" w:rsidRDefault="004673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0B8AB661" w14:textId="77777777" w:rsidR="0046732C" w:rsidRPr="004F1DE8" w:rsidRDefault="007A6B9F">
      <w:pPr>
        <w:tabs>
          <w:tab w:val="left" w:pos="3945"/>
          <w:tab w:val="left" w:pos="5775"/>
        </w:tabs>
        <w:ind w:left="0" w:hanging="2"/>
        <w:rPr>
          <w:rFonts w:ascii="Century Gothic" w:eastAsia="Federo" w:hAnsi="Century Gothic" w:cs="Federo"/>
          <w:b/>
          <w:color w:val="95B3D7" w:themeColor="accent1" w:themeTint="99"/>
          <w:sz w:val="20"/>
          <w:szCs w:val="20"/>
        </w:rPr>
      </w:pPr>
      <w:r w:rsidRPr="004F1DE8">
        <w:rPr>
          <w:rFonts w:ascii="Century Gothic" w:eastAsia="Federo" w:hAnsi="Century Gothic" w:cs="Federo"/>
          <w:b/>
          <w:color w:val="95B3D7" w:themeColor="accent1" w:themeTint="99"/>
          <w:sz w:val="20"/>
          <w:szCs w:val="20"/>
        </w:rPr>
        <w:t>No Incluye:</w:t>
      </w:r>
    </w:p>
    <w:p w14:paraId="3FE8BF6A" w14:textId="77777777" w:rsidR="0046732C" w:rsidRPr="004F1DE8" w:rsidRDefault="007A6B9F" w:rsidP="007A6B9F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4F1DE8">
        <w:rPr>
          <w:rFonts w:ascii="Century Gothic" w:eastAsia="Century Gothic" w:hAnsi="Century Gothic" w:cs="Century Gothic"/>
          <w:color w:val="000000"/>
          <w:sz w:val="20"/>
          <w:szCs w:val="20"/>
        </w:rPr>
        <w:t>Ningún servicio no especificado</w:t>
      </w:r>
    </w:p>
    <w:p w14:paraId="5F041275" w14:textId="77777777" w:rsidR="0046732C" w:rsidRPr="004F1DE8" w:rsidRDefault="007A6B9F" w:rsidP="007A6B9F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4F1DE8">
        <w:rPr>
          <w:rFonts w:ascii="Century Gothic" w:eastAsia="Century Gothic" w:hAnsi="Century Gothic" w:cs="Century Gothic"/>
          <w:color w:val="000000"/>
          <w:sz w:val="20"/>
          <w:szCs w:val="20"/>
        </w:rPr>
        <w:t>Tarjeta de asistencia.</w:t>
      </w:r>
    </w:p>
    <w:p w14:paraId="3A450140" w14:textId="77777777" w:rsidR="0046732C" w:rsidRPr="004F1DE8" w:rsidRDefault="007A6B9F" w:rsidP="007A6B9F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4F1DE8"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Gratuidades </w:t>
      </w:r>
    </w:p>
    <w:p w14:paraId="044DB990" w14:textId="77777777" w:rsidR="0046732C" w:rsidRPr="004F1DE8" w:rsidRDefault="004673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34D47D77" w14:textId="77777777" w:rsidR="0046732C" w:rsidRPr="004F1DE8" w:rsidRDefault="007A6B9F">
      <w:pPr>
        <w:tabs>
          <w:tab w:val="left" w:pos="3945"/>
          <w:tab w:val="left" w:pos="5775"/>
        </w:tabs>
        <w:ind w:left="0" w:hanging="2"/>
        <w:rPr>
          <w:rFonts w:ascii="Century Gothic" w:eastAsia="Federo" w:hAnsi="Century Gothic" w:cs="Federo"/>
          <w:b/>
          <w:color w:val="95B3D7" w:themeColor="accent1" w:themeTint="99"/>
          <w:sz w:val="20"/>
          <w:szCs w:val="20"/>
        </w:rPr>
      </w:pPr>
      <w:bookmarkStart w:id="2" w:name="_heading=h.30j0zll" w:colFirst="0" w:colLast="0"/>
      <w:bookmarkEnd w:id="2"/>
      <w:r w:rsidRPr="004F1DE8">
        <w:rPr>
          <w:rFonts w:ascii="Century Gothic" w:eastAsia="Federo" w:hAnsi="Century Gothic" w:cs="Federo"/>
          <w:b/>
          <w:color w:val="95B3D7" w:themeColor="accent1" w:themeTint="99"/>
          <w:sz w:val="20"/>
          <w:szCs w:val="20"/>
        </w:rPr>
        <w:t>Notas Importantes:</w:t>
      </w:r>
    </w:p>
    <w:p w14:paraId="56DE01E4" w14:textId="77777777" w:rsidR="0046732C" w:rsidRPr="004F1DE8" w:rsidRDefault="007A6B9F" w:rsidP="007A6B9F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entury Gothic" w:eastAsia="Century Gothic" w:hAnsi="Century Gothic" w:cs="Century Gothic"/>
          <w:color w:val="FF0000"/>
          <w:sz w:val="20"/>
          <w:szCs w:val="20"/>
        </w:rPr>
      </w:pPr>
      <w:r w:rsidRPr="004F1DE8">
        <w:rPr>
          <w:rFonts w:ascii="Century Gothic" w:eastAsia="Century Gothic" w:hAnsi="Century Gothic" w:cs="Century Gothic"/>
          <w:color w:val="000000"/>
          <w:sz w:val="20"/>
          <w:szCs w:val="20"/>
        </w:rPr>
        <w:t>GRATUIDADES 40% DE LA TARIFA DE HAB. DOBLE, INCLUIDO TASAS DE ECUADOR Y COLOMBIA.</w:t>
      </w:r>
    </w:p>
    <w:p w14:paraId="1DFB627E" w14:textId="77777777" w:rsidR="0046732C" w:rsidRPr="004F1DE8" w:rsidRDefault="007A6B9F" w:rsidP="007A6B9F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entury Gothic" w:eastAsia="Century Gothic" w:hAnsi="Century Gothic" w:cs="Century Gothic"/>
          <w:color w:val="FF0000"/>
          <w:sz w:val="20"/>
          <w:szCs w:val="20"/>
        </w:rPr>
      </w:pPr>
      <w:r w:rsidRPr="004F1DE8">
        <w:rPr>
          <w:rFonts w:ascii="Century Gothic" w:eastAsia="Century Gothic" w:hAnsi="Century Gothic" w:cs="Century Gothic"/>
          <w:color w:val="000000"/>
          <w:sz w:val="20"/>
          <w:szCs w:val="20"/>
        </w:rPr>
        <w:t>INFANTES PAGAN  30% DE LA TARIFA DE HAB. DOBLE, INCLUIDO TASAS DE ECUADOR Y COLOMBIA</w:t>
      </w:r>
    </w:p>
    <w:p w14:paraId="4C4478D7" w14:textId="77777777" w:rsidR="004F1DE8" w:rsidRDefault="007A6B9F" w:rsidP="007A6B9F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4F1DE8"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EQUIPAJE PERMITIDO POR PASAJERO: 1 pieza de 20 kg en carga + 1 pieza de 10 kg en mano.  </w:t>
      </w:r>
    </w:p>
    <w:p w14:paraId="69EB07EE" w14:textId="7D62E9E0" w:rsidR="0046732C" w:rsidRPr="004F1DE8" w:rsidRDefault="007A6B9F" w:rsidP="007A6B9F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4F1DE8">
        <w:rPr>
          <w:rFonts w:ascii="Century Gothic" w:eastAsia="Century Gothic" w:hAnsi="Century Gothic" w:cs="Century Gothic"/>
          <w:color w:val="000000"/>
          <w:sz w:val="20"/>
          <w:szCs w:val="20"/>
        </w:rPr>
        <w:t>INFANTES: no tienen derecho a equipaje (solo una pañalera).</w:t>
      </w:r>
    </w:p>
    <w:p w14:paraId="789C2E2B" w14:textId="77777777" w:rsidR="0046732C" w:rsidRPr="004F1DE8" w:rsidRDefault="007A6B9F" w:rsidP="007A6B9F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entury Gothic" w:eastAsia="Century Gothic" w:hAnsi="Century Gothic" w:cs="Century Gothic"/>
          <w:sz w:val="20"/>
          <w:szCs w:val="20"/>
        </w:rPr>
      </w:pPr>
      <w:r w:rsidRPr="004F1DE8"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PRECIOS SUJETOS A CAMBIOS Y DISPONIBILIDAD</w:t>
      </w:r>
    </w:p>
    <w:p w14:paraId="40FD03DB" w14:textId="77777777" w:rsidR="0046732C" w:rsidRPr="004F1DE8" w:rsidRDefault="004673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entury Gothic" w:eastAsia="Century Gothic" w:hAnsi="Century Gothic" w:cs="Century Gothic"/>
          <w:color w:val="C00000"/>
          <w:sz w:val="20"/>
          <w:szCs w:val="20"/>
        </w:rPr>
      </w:pPr>
    </w:p>
    <w:p w14:paraId="4589B0DD" w14:textId="77777777" w:rsidR="0046732C" w:rsidRPr="004F1DE8" w:rsidRDefault="007A6B9F">
      <w:pPr>
        <w:tabs>
          <w:tab w:val="left" w:pos="3945"/>
          <w:tab w:val="left" w:pos="5775"/>
        </w:tabs>
        <w:ind w:left="0" w:hanging="2"/>
        <w:rPr>
          <w:rFonts w:ascii="Century Gothic" w:eastAsia="Federo" w:hAnsi="Century Gothic" w:cs="Federo"/>
          <w:b/>
          <w:color w:val="95B3D7" w:themeColor="accent1" w:themeTint="99"/>
          <w:sz w:val="20"/>
          <w:szCs w:val="20"/>
        </w:rPr>
      </w:pPr>
      <w:r w:rsidRPr="004F1DE8">
        <w:rPr>
          <w:rFonts w:ascii="Century Gothic" w:eastAsia="Federo" w:hAnsi="Century Gothic" w:cs="Federo"/>
          <w:b/>
          <w:color w:val="95B3D7" w:themeColor="accent1" w:themeTint="99"/>
          <w:sz w:val="20"/>
          <w:szCs w:val="20"/>
        </w:rPr>
        <w:t>Políticas de Pagos, Cambios y Cancelaciones:</w:t>
      </w:r>
    </w:p>
    <w:p w14:paraId="500E6825" w14:textId="77777777" w:rsidR="0046732C" w:rsidRPr="004F1DE8" w:rsidRDefault="007A6B9F" w:rsidP="007A6B9F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4F1DE8"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Para mantener esta reservación en firme se requiere el pago del abono de $100, NO REEMBOLSABLE en el caso de pasajeros individuales o grupos.  </w:t>
      </w:r>
    </w:p>
    <w:p w14:paraId="53BE31A0" w14:textId="77777777" w:rsidR="0046732C" w:rsidRPr="004F1DE8" w:rsidRDefault="007A6B9F" w:rsidP="007A6B9F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4F1DE8"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Se requiere el 50% de la </w:t>
      </w:r>
      <w:r w:rsidRPr="004F1DE8">
        <w:rPr>
          <w:rFonts w:ascii="Century Gothic" w:eastAsia="Century Gothic" w:hAnsi="Century Gothic" w:cs="Century Gothic"/>
          <w:sz w:val="20"/>
          <w:szCs w:val="20"/>
        </w:rPr>
        <w:t>reserva</w:t>
      </w:r>
      <w:r w:rsidRPr="004F1DE8">
        <w:rPr>
          <w:rFonts w:ascii="Century Gothic" w:eastAsia="Century Gothic" w:hAnsi="Century Gothic" w:cs="Century Gothic"/>
          <w:color w:val="000000"/>
          <w:sz w:val="20"/>
          <w:szCs w:val="20"/>
        </w:rPr>
        <w:t>, deberá ser realizada hasta 60 días antes de la salida. </w:t>
      </w:r>
    </w:p>
    <w:p w14:paraId="4282AD54" w14:textId="77777777" w:rsidR="0046732C" w:rsidRPr="004F1DE8" w:rsidRDefault="007A6B9F" w:rsidP="007A6B9F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4F1DE8">
        <w:rPr>
          <w:rFonts w:ascii="Century Gothic" w:eastAsia="Century Gothic" w:hAnsi="Century Gothic" w:cs="Century Gothic"/>
          <w:color w:val="000000"/>
          <w:sz w:val="20"/>
          <w:szCs w:val="20"/>
        </w:rPr>
        <w:t>El pago total de una reservación deberá ser realizada hasta 30 días antes de la salida. </w:t>
      </w:r>
    </w:p>
    <w:p w14:paraId="2A404011" w14:textId="77777777" w:rsidR="0046732C" w:rsidRPr="004F1DE8" w:rsidRDefault="007A6B9F" w:rsidP="007A6B9F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4F1DE8">
        <w:rPr>
          <w:rFonts w:ascii="Century Gothic" w:eastAsia="Century Gothic" w:hAnsi="Century Gothic" w:cs="Century Gothic"/>
          <w:color w:val="000000"/>
          <w:sz w:val="20"/>
          <w:szCs w:val="20"/>
        </w:rPr>
        <w:t>Si una reservación ingresa 30 días antes de la salida, el pago total deberá estar realizado en 24 horas luego de haber sido realizada la misma. </w:t>
      </w:r>
    </w:p>
    <w:p w14:paraId="7DE689C3" w14:textId="77777777" w:rsidR="0046732C" w:rsidRDefault="007A6B9F" w:rsidP="007A6B9F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4F1DE8">
        <w:rPr>
          <w:rFonts w:ascii="Century Gothic" w:eastAsia="Century Gothic" w:hAnsi="Century Gothic" w:cs="Century Gothic"/>
          <w:color w:val="000000"/>
          <w:sz w:val="20"/>
          <w:szCs w:val="20"/>
        </w:rPr>
        <w:t>Reservaciones que no tengan pago SE CANCELARÁN a las 24 HORAS.</w:t>
      </w:r>
    </w:p>
    <w:p w14:paraId="7C4367FC" w14:textId="77777777" w:rsidR="004F1DE8" w:rsidRDefault="004F1DE8" w:rsidP="004F1D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168A7778" w14:textId="77777777" w:rsidR="004F1DE8" w:rsidRDefault="004F1DE8" w:rsidP="004F1D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392BE16D" w14:textId="77777777" w:rsidR="004F1DE8" w:rsidRDefault="004F1DE8" w:rsidP="004F1D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71567574" w14:textId="77777777" w:rsidR="004F1DE8" w:rsidRDefault="004F1DE8" w:rsidP="004F1D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0F8E8B36" w14:textId="77777777" w:rsidR="004F1DE8" w:rsidRPr="004F1DE8" w:rsidRDefault="004F1DE8" w:rsidP="004F1D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104009E2" w14:textId="77777777" w:rsidR="0046732C" w:rsidRPr="004F1DE8" w:rsidRDefault="007A6B9F" w:rsidP="007A6B9F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4F1DE8">
        <w:rPr>
          <w:rFonts w:ascii="Century Gothic" w:eastAsia="Century Gothic" w:hAnsi="Century Gothic" w:cs="Century Gothic"/>
          <w:color w:val="000000"/>
          <w:sz w:val="20"/>
          <w:szCs w:val="20"/>
        </w:rPr>
        <w:t>En el caso de grupos de pasajeros el pago total se debe realizar 45 días antes de la salida,  </w:t>
      </w:r>
    </w:p>
    <w:p w14:paraId="03C7E950" w14:textId="77777777" w:rsidR="0046732C" w:rsidRPr="004F1DE8" w:rsidRDefault="007A6B9F" w:rsidP="007A6B9F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4F1DE8">
        <w:rPr>
          <w:rFonts w:ascii="Century Gothic" w:eastAsia="Century Gothic" w:hAnsi="Century Gothic" w:cs="Century Gothic"/>
          <w:color w:val="000000"/>
          <w:sz w:val="20"/>
          <w:szCs w:val="20"/>
        </w:rPr>
        <w:t>Cuando un grupo se reserve con menos de 45 días antes de la salida, el pago total deberá estar realizado en 24 horas luego de haber sido realizada la misma. </w:t>
      </w:r>
    </w:p>
    <w:p w14:paraId="0456B3BF" w14:textId="77777777" w:rsidR="0046732C" w:rsidRPr="004F1DE8" w:rsidRDefault="007A6B9F" w:rsidP="007A6B9F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4F1DE8">
        <w:rPr>
          <w:rFonts w:ascii="Century Gothic" w:eastAsia="Century Gothic" w:hAnsi="Century Gothic" w:cs="Century Gothic"/>
          <w:color w:val="000000"/>
          <w:sz w:val="20"/>
          <w:szCs w:val="20"/>
        </w:rPr>
        <w:t>Una vez emitida la factura, no se puede anular. El costo administrativo por anulación es de USD. 20,00 por factura. </w:t>
      </w:r>
    </w:p>
    <w:p w14:paraId="0D3A5F30" w14:textId="77777777" w:rsidR="0046732C" w:rsidRPr="004F1DE8" w:rsidRDefault="007A6B9F" w:rsidP="007A6B9F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4F1DE8">
        <w:rPr>
          <w:rFonts w:ascii="Century Gothic" w:eastAsia="Century Gothic" w:hAnsi="Century Gothic" w:cs="Century Gothic"/>
          <w:color w:val="000000"/>
          <w:sz w:val="20"/>
          <w:szCs w:val="20"/>
        </w:rPr>
        <w:t>31 días antes de la salida: se perderá el abono pagado por persona detallado en cada uno de los programas, en el caso de grupos serán 45 días</w:t>
      </w:r>
    </w:p>
    <w:p w14:paraId="13625BC7" w14:textId="77777777" w:rsidR="0046732C" w:rsidRPr="004F1DE8" w:rsidRDefault="007A6B9F" w:rsidP="007A6B9F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4F1DE8">
        <w:rPr>
          <w:rFonts w:ascii="Century Gothic" w:eastAsia="Century Gothic" w:hAnsi="Century Gothic" w:cs="Century Gothic"/>
          <w:color w:val="000000"/>
          <w:sz w:val="20"/>
          <w:szCs w:val="20"/>
        </w:rPr>
        <w:t>30 días a la fecha de viaje 100% del valor de la reserva, por cualquier motivo</w:t>
      </w:r>
    </w:p>
    <w:p w14:paraId="3F67A2A1" w14:textId="77777777" w:rsidR="0046732C" w:rsidRPr="004F1DE8" w:rsidRDefault="007A6B9F" w:rsidP="007A6B9F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4F1DE8"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Penalidad por cambio de nombre: USD $150 hasta 10 días antes de la salida en vuelo chárter </w:t>
      </w:r>
    </w:p>
    <w:p w14:paraId="05D6E351" w14:textId="77777777" w:rsidR="0046732C" w:rsidRPr="004F1DE8" w:rsidRDefault="007A6B9F" w:rsidP="007A6B9F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4F1DE8">
        <w:rPr>
          <w:rFonts w:ascii="Century Gothic" w:eastAsia="Century Gothic" w:hAnsi="Century Gothic" w:cs="Century Gothic"/>
          <w:color w:val="000000"/>
          <w:sz w:val="20"/>
          <w:szCs w:val="20"/>
        </w:rPr>
        <w:t>No se permite cambios de fecha o destino </w:t>
      </w:r>
    </w:p>
    <w:p w14:paraId="1FDB5253" w14:textId="77777777" w:rsidR="0046732C" w:rsidRPr="004F1DE8" w:rsidRDefault="007A6B9F" w:rsidP="007A6B9F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4F1DE8">
        <w:rPr>
          <w:rFonts w:ascii="Century Gothic" w:eastAsia="Century Gothic" w:hAnsi="Century Gothic" w:cs="Century Gothic"/>
          <w:color w:val="000000"/>
          <w:sz w:val="20"/>
          <w:szCs w:val="20"/>
        </w:rPr>
        <w:t>Al momento de la facturación usted acepta estar de acuerdo con los servicios detallados y está de acuerdo con las penalidades descritas en esta liquidación de servicios sin excepción alguna.  </w:t>
      </w:r>
    </w:p>
    <w:p w14:paraId="3BF200F6" w14:textId="77777777" w:rsidR="0046732C" w:rsidRPr="004F1DE8" w:rsidRDefault="004673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entury Gothic" w:eastAsia="Century Gothic" w:hAnsi="Century Gothic" w:cs="Century Gothic"/>
          <w:color w:val="C00000"/>
          <w:sz w:val="20"/>
          <w:szCs w:val="20"/>
        </w:rPr>
      </w:pPr>
    </w:p>
    <w:p w14:paraId="78A1F922" w14:textId="77777777" w:rsidR="007A6B9F" w:rsidRDefault="007A6B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entury Gothic" w:eastAsia="Century Gothic" w:hAnsi="Century Gothic" w:cs="Century Gothic"/>
          <w:color w:val="C00000"/>
          <w:sz w:val="18"/>
          <w:szCs w:val="18"/>
        </w:rPr>
      </w:pPr>
    </w:p>
    <w:p w14:paraId="4E1BA9CB" w14:textId="77777777" w:rsidR="0046732C" w:rsidRPr="004F1DE8" w:rsidRDefault="007A6B9F" w:rsidP="004F1DE8">
      <w:pPr>
        <w:tabs>
          <w:tab w:val="left" w:pos="3945"/>
          <w:tab w:val="left" w:pos="5775"/>
        </w:tabs>
        <w:ind w:left="1" w:hanging="3"/>
        <w:rPr>
          <w:rFonts w:ascii="Federo" w:eastAsia="Federo" w:hAnsi="Federo" w:cs="Federo"/>
          <w:b/>
          <w:color w:val="00B0F0"/>
          <w:sz w:val="28"/>
          <w:szCs w:val="28"/>
        </w:rPr>
      </w:pPr>
      <w:r w:rsidRPr="004F1DE8">
        <w:rPr>
          <w:rFonts w:ascii="Federo" w:eastAsia="Federo" w:hAnsi="Federo" w:cs="Federo"/>
          <w:b/>
          <w:color w:val="00B0F0"/>
          <w:sz w:val="28"/>
          <w:szCs w:val="28"/>
        </w:rPr>
        <w:t>Paquete de Excursiones:</w:t>
      </w:r>
    </w:p>
    <w:tbl>
      <w:tblPr>
        <w:tblStyle w:val="Tablaconcuadrcula1clara-nfasis5"/>
        <w:tblW w:w="8506" w:type="dxa"/>
        <w:tblLayout w:type="fixed"/>
        <w:tblLook w:val="0400" w:firstRow="0" w:lastRow="0" w:firstColumn="0" w:lastColumn="0" w:noHBand="0" w:noVBand="1"/>
      </w:tblPr>
      <w:tblGrid>
        <w:gridCol w:w="6790"/>
        <w:gridCol w:w="1716"/>
      </w:tblGrid>
      <w:tr w:rsidR="0046732C" w14:paraId="2C69A0C6" w14:textId="77777777" w:rsidTr="004F1DE8">
        <w:trPr>
          <w:trHeight w:val="157"/>
        </w:trPr>
        <w:tc>
          <w:tcPr>
            <w:tcW w:w="6790" w:type="dxa"/>
            <w:vAlign w:val="center"/>
          </w:tcPr>
          <w:p w14:paraId="62549CEA" w14:textId="77777777" w:rsidR="0046732C" w:rsidRDefault="007A6B9F" w:rsidP="004F1DE8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Excursiones</w:t>
            </w:r>
          </w:p>
        </w:tc>
        <w:tc>
          <w:tcPr>
            <w:tcW w:w="1716" w:type="dxa"/>
            <w:vAlign w:val="center"/>
          </w:tcPr>
          <w:p w14:paraId="6314B4D1" w14:textId="6AB0B7A5" w:rsidR="0046732C" w:rsidRDefault="004F1DE8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Por persona</w:t>
            </w:r>
          </w:p>
        </w:tc>
      </w:tr>
      <w:tr w:rsidR="0046732C" w14:paraId="47C54875" w14:textId="77777777" w:rsidTr="004F1DE8">
        <w:trPr>
          <w:trHeight w:val="302"/>
        </w:trPr>
        <w:tc>
          <w:tcPr>
            <w:tcW w:w="6790" w:type="dxa"/>
            <w:vAlign w:val="center"/>
          </w:tcPr>
          <w:p w14:paraId="6B49A684" w14:textId="77777777" w:rsidR="0046732C" w:rsidRDefault="007A6B9F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City Tour panorámico + Chiva Rumbera nocturna</w:t>
            </w:r>
          </w:p>
        </w:tc>
        <w:tc>
          <w:tcPr>
            <w:tcW w:w="1716" w:type="dxa"/>
            <w:vAlign w:val="center"/>
          </w:tcPr>
          <w:p w14:paraId="038606F3" w14:textId="3393EEEB" w:rsidR="0046732C" w:rsidRDefault="007A6B9F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$48</w:t>
            </w:r>
          </w:p>
        </w:tc>
      </w:tr>
      <w:tr w:rsidR="0046732C" w14:paraId="7EA4877F" w14:textId="77777777" w:rsidTr="004F1DE8">
        <w:trPr>
          <w:trHeight w:val="420"/>
        </w:trPr>
        <w:tc>
          <w:tcPr>
            <w:tcW w:w="6790" w:type="dxa"/>
            <w:vAlign w:val="center"/>
          </w:tcPr>
          <w:p w14:paraId="66DFA9E6" w14:textId="77777777" w:rsidR="0046732C" w:rsidRDefault="007A6B9F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City Tour panorámico + Chiva Rumbera nocturna +Full Day Playa Blanca</w:t>
            </w:r>
          </w:p>
        </w:tc>
        <w:tc>
          <w:tcPr>
            <w:tcW w:w="1716" w:type="dxa"/>
            <w:vAlign w:val="center"/>
          </w:tcPr>
          <w:p w14:paraId="2D85BCB0" w14:textId="3160C2E3" w:rsidR="0046732C" w:rsidRDefault="007A6B9F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$103</w:t>
            </w:r>
          </w:p>
        </w:tc>
      </w:tr>
      <w:tr w:rsidR="0046732C" w14:paraId="6076E39A" w14:textId="77777777" w:rsidTr="004F1DE8">
        <w:trPr>
          <w:trHeight w:val="243"/>
        </w:trPr>
        <w:tc>
          <w:tcPr>
            <w:tcW w:w="6790" w:type="dxa"/>
            <w:vAlign w:val="center"/>
          </w:tcPr>
          <w:p w14:paraId="01925A8B" w14:textId="77777777" w:rsidR="0046732C" w:rsidRDefault="007A6B9F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City Tour panorámico + Chiva Rumbera nocturna +Full Day 4 Islas </w:t>
            </w:r>
          </w:p>
        </w:tc>
        <w:tc>
          <w:tcPr>
            <w:tcW w:w="1716" w:type="dxa"/>
            <w:vAlign w:val="center"/>
          </w:tcPr>
          <w:p w14:paraId="66A84549" w14:textId="1D70F146" w:rsidR="0046732C" w:rsidRDefault="007A6B9F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$123</w:t>
            </w:r>
          </w:p>
        </w:tc>
      </w:tr>
      <w:tr w:rsidR="0046732C" w14:paraId="187DC1E9" w14:textId="77777777" w:rsidTr="004F1DE8">
        <w:trPr>
          <w:trHeight w:val="207"/>
        </w:trPr>
        <w:tc>
          <w:tcPr>
            <w:tcW w:w="6790" w:type="dxa"/>
            <w:vAlign w:val="center"/>
          </w:tcPr>
          <w:p w14:paraId="3ED7E26C" w14:textId="77777777" w:rsidR="0046732C" w:rsidRDefault="007A6B9F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City Tour + Chiva Rumbera nocturna +Tour  Islas del Rosario Lizamar</w:t>
            </w:r>
          </w:p>
        </w:tc>
        <w:tc>
          <w:tcPr>
            <w:tcW w:w="1716" w:type="dxa"/>
            <w:vAlign w:val="center"/>
          </w:tcPr>
          <w:p w14:paraId="7B161057" w14:textId="450EF878" w:rsidR="0046732C" w:rsidRDefault="007A6B9F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$167</w:t>
            </w:r>
          </w:p>
        </w:tc>
      </w:tr>
      <w:tr w:rsidR="0046732C" w14:paraId="0EC50C31" w14:textId="77777777" w:rsidTr="004F1DE8">
        <w:trPr>
          <w:trHeight w:val="312"/>
        </w:trPr>
        <w:tc>
          <w:tcPr>
            <w:tcW w:w="6790" w:type="dxa"/>
            <w:vAlign w:val="center"/>
          </w:tcPr>
          <w:p w14:paraId="08A90AFD" w14:textId="77777777" w:rsidR="0046732C" w:rsidRDefault="007A6B9F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City Tour  + Chiva Rumbera nocturna + Tour  Volcán del Totumo </w:t>
            </w:r>
          </w:p>
        </w:tc>
        <w:tc>
          <w:tcPr>
            <w:tcW w:w="1716" w:type="dxa"/>
            <w:vAlign w:val="center"/>
          </w:tcPr>
          <w:p w14:paraId="58173E7C" w14:textId="22301843" w:rsidR="0046732C" w:rsidRDefault="007A6B9F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$110</w:t>
            </w:r>
          </w:p>
        </w:tc>
      </w:tr>
      <w:tr w:rsidR="0046732C" w14:paraId="36751C36" w14:textId="77777777" w:rsidTr="004F1DE8">
        <w:trPr>
          <w:trHeight w:val="275"/>
        </w:trPr>
        <w:tc>
          <w:tcPr>
            <w:tcW w:w="6790" w:type="dxa"/>
            <w:vAlign w:val="center"/>
          </w:tcPr>
          <w:p w14:paraId="50ED34DB" w14:textId="77777777" w:rsidR="0046732C" w:rsidRDefault="007A6B9F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City Tour + Chiva Rumbera nocturna + Full Day City y Shopping Barranquilla </w:t>
            </w:r>
          </w:p>
        </w:tc>
        <w:tc>
          <w:tcPr>
            <w:tcW w:w="1716" w:type="dxa"/>
            <w:vAlign w:val="center"/>
          </w:tcPr>
          <w:p w14:paraId="37118702" w14:textId="6543A42A" w:rsidR="0046732C" w:rsidRDefault="007A6B9F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$88</w:t>
            </w:r>
          </w:p>
        </w:tc>
      </w:tr>
      <w:tr w:rsidR="0046732C" w14:paraId="7BCB8333" w14:textId="77777777" w:rsidTr="004F1DE8">
        <w:trPr>
          <w:trHeight w:val="381"/>
        </w:trPr>
        <w:tc>
          <w:tcPr>
            <w:tcW w:w="6790" w:type="dxa"/>
            <w:vAlign w:val="center"/>
          </w:tcPr>
          <w:p w14:paraId="6E8358E9" w14:textId="77777777" w:rsidR="0046732C" w:rsidRDefault="007A6B9F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City Tour panorámico + Chiva Rumbera nocturna +Tour  ISLA DEL ENCANTO</w:t>
            </w:r>
          </w:p>
        </w:tc>
        <w:tc>
          <w:tcPr>
            <w:tcW w:w="1716" w:type="dxa"/>
            <w:vAlign w:val="center"/>
          </w:tcPr>
          <w:p w14:paraId="3FF6D80F" w14:textId="1D32951C" w:rsidR="0046732C" w:rsidRDefault="007A6B9F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$199</w:t>
            </w:r>
          </w:p>
        </w:tc>
      </w:tr>
      <w:tr w:rsidR="0046732C" w14:paraId="4636EA2C" w14:textId="77777777" w:rsidTr="004F1DE8">
        <w:trPr>
          <w:trHeight w:val="217"/>
        </w:trPr>
        <w:tc>
          <w:tcPr>
            <w:tcW w:w="6790" w:type="dxa"/>
            <w:vAlign w:val="center"/>
          </w:tcPr>
          <w:p w14:paraId="55A95C85" w14:textId="77777777" w:rsidR="0046732C" w:rsidRDefault="007A6B9F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City Tour panorámico + Chiva Rumbera nocturna +Atardecer Bahía</w:t>
            </w:r>
          </w:p>
        </w:tc>
        <w:tc>
          <w:tcPr>
            <w:tcW w:w="1716" w:type="dxa"/>
            <w:vAlign w:val="center"/>
          </w:tcPr>
          <w:p w14:paraId="5D4F4C81" w14:textId="41640186" w:rsidR="0046732C" w:rsidRDefault="007A6B9F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$88</w:t>
            </w:r>
          </w:p>
        </w:tc>
      </w:tr>
      <w:tr w:rsidR="0046732C" w14:paraId="397134A4" w14:textId="77777777" w:rsidTr="004F1DE8">
        <w:trPr>
          <w:trHeight w:val="181"/>
        </w:trPr>
        <w:tc>
          <w:tcPr>
            <w:tcW w:w="6790" w:type="dxa"/>
            <w:vAlign w:val="center"/>
          </w:tcPr>
          <w:p w14:paraId="6EFF8EA0" w14:textId="77777777" w:rsidR="0046732C" w:rsidRDefault="007A6B9F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City Tour panorámico + Noche Blanca en Bahía</w:t>
            </w:r>
          </w:p>
        </w:tc>
        <w:tc>
          <w:tcPr>
            <w:tcW w:w="1716" w:type="dxa"/>
            <w:vAlign w:val="center"/>
          </w:tcPr>
          <w:p w14:paraId="5D0F926D" w14:textId="78907995" w:rsidR="0046732C" w:rsidRDefault="007A6B9F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$124</w:t>
            </w:r>
          </w:p>
        </w:tc>
      </w:tr>
      <w:tr w:rsidR="0046732C" w14:paraId="1A97C2C3" w14:textId="77777777" w:rsidTr="004F1DE8">
        <w:trPr>
          <w:trHeight w:val="213"/>
        </w:trPr>
        <w:tc>
          <w:tcPr>
            <w:tcW w:w="6790" w:type="dxa"/>
            <w:vAlign w:val="center"/>
          </w:tcPr>
          <w:p w14:paraId="51AA6B85" w14:textId="77777777" w:rsidR="0046732C" w:rsidRDefault="007A6B9F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City Tour panorámico + AVIARIO Aves &amp; Tour Isla del  Encanto </w:t>
            </w:r>
          </w:p>
        </w:tc>
        <w:tc>
          <w:tcPr>
            <w:tcW w:w="1716" w:type="dxa"/>
            <w:vAlign w:val="center"/>
          </w:tcPr>
          <w:p w14:paraId="11EBB552" w14:textId="21546571" w:rsidR="0046732C" w:rsidRDefault="007A6B9F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$183</w:t>
            </w:r>
          </w:p>
        </w:tc>
      </w:tr>
      <w:tr w:rsidR="0046732C" w14:paraId="716CE627" w14:textId="77777777" w:rsidTr="004F1DE8">
        <w:trPr>
          <w:trHeight w:val="400"/>
        </w:trPr>
        <w:tc>
          <w:tcPr>
            <w:tcW w:w="6790" w:type="dxa"/>
            <w:vAlign w:val="center"/>
          </w:tcPr>
          <w:p w14:paraId="3BF67A5B" w14:textId="77777777" w:rsidR="0046732C" w:rsidRDefault="007A6B9F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City Tour panorámico + Chiva Rumbera nocturna+ Full Day Tour Los  Lagos y panorámico Municipio de Turbaco </w:t>
            </w:r>
          </w:p>
        </w:tc>
        <w:tc>
          <w:tcPr>
            <w:tcW w:w="1716" w:type="dxa"/>
            <w:vAlign w:val="center"/>
          </w:tcPr>
          <w:p w14:paraId="79C0B857" w14:textId="30898526" w:rsidR="0046732C" w:rsidRDefault="007A6B9F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$190</w:t>
            </w:r>
          </w:p>
        </w:tc>
      </w:tr>
      <w:tr w:rsidR="0046732C" w14:paraId="307F38E6" w14:textId="77777777" w:rsidTr="004F1DE8">
        <w:trPr>
          <w:trHeight w:val="379"/>
        </w:trPr>
        <w:tc>
          <w:tcPr>
            <w:tcW w:w="6790" w:type="dxa"/>
            <w:vAlign w:val="center"/>
          </w:tcPr>
          <w:p w14:paraId="04795710" w14:textId="77777777" w:rsidR="0046732C" w:rsidRDefault="007A6B9F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City Tour panorámico + Chiva Rumbera nocturna+ Full day  Manglares y Pesca en la Boquilla </w:t>
            </w:r>
          </w:p>
        </w:tc>
        <w:tc>
          <w:tcPr>
            <w:tcW w:w="1716" w:type="dxa"/>
            <w:vAlign w:val="center"/>
          </w:tcPr>
          <w:p w14:paraId="3E0DBFAE" w14:textId="16948150" w:rsidR="0046732C" w:rsidRDefault="007A6B9F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$118</w:t>
            </w:r>
          </w:p>
        </w:tc>
      </w:tr>
      <w:tr w:rsidR="0046732C" w14:paraId="3C0179CA" w14:textId="77777777" w:rsidTr="004F1DE8">
        <w:trPr>
          <w:trHeight w:val="201"/>
        </w:trPr>
        <w:tc>
          <w:tcPr>
            <w:tcW w:w="6790" w:type="dxa"/>
            <w:vAlign w:val="center"/>
          </w:tcPr>
          <w:p w14:paraId="3175EF4B" w14:textId="77777777" w:rsidR="0046732C" w:rsidRDefault="007A6B9F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City Tour Panorámico + Chiva Rumbera nocturna +Tour  ISLA BORA BORA CLUB</w:t>
            </w:r>
          </w:p>
        </w:tc>
        <w:tc>
          <w:tcPr>
            <w:tcW w:w="1716" w:type="dxa"/>
            <w:vAlign w:val="center"/>
          </w:tcPr>
          <w:p w14:paraId="1469DAF4" w14:textId="78557D18" w:rsidR="0046732C" w:rsidRDefault="007A6B9F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$190</w:t>
            </w:r>
          </w:p>
        </w:tc>
      </w:tr>
      <w:tr w:rsidR="0046732C" w14:paraId="0C7EB8BF" w14:textId="77777777" w:rsidTr="004F1DE8">
        <w:trPr>
          <w:trHeight w:val="449"/>
        </w:trPr>
        <w:tc>
          <w:tcPr>
            <w:tcW w:w="6790" w:type="dxa"/>
            <w:vAlign w:val="center"/>
          </w:tcPr>
          <w:p w14:paraId="1B950846" w14:textId="77777777" w:rsidR="0046732C" w:rsidRDefault="007A6B9F">
            <w:pPr>
              <w:spacing w:line="240" w:lineRule="auto"/>
              <w:ind w:left="0" w:hanging="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City Tour panorámico + Chiva Rumbera nocturna +Tour  ISLA LUXURY BEACH Open Bar  </w:t>
            </w:r>
          </w:p>
        </w:tc>
        <w:tc>
          <w:tcPr>
            <w:tcW w:w="1716" w:type="dxa"/>
            <w:vAlign w:val="center"/>
          </w:tcPr>
          <w:p w14:paraId="3F6B2532" w14:textId="6B03566D" w:rsidR="0046732C" w:rsidRDefault="007A6B9F">
            <w:pP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$207</w:t>
            </w:r>
          </w:p>
        </w:tc>
      </w:tr>
    </w:tbl>
    <w:p w14:paraId="74823919" w14:textId="77777777" w:rsidR="0046732C" w:rsidRDefault="0046732C" w:rsidP="007A6B9F">
      <w:pPr>
        <w:tabs>
          <w:tab w:val="left" w:pos="3945"/>
          <w:tab w:val="left" w:pos="5775"/>
        </w:tabs>
        <w:ind w:left="1" w:hanging="3"/>
        <w:rPr>
          <w:rFonts w:ascii="Federo" w:eastAsia="Federo" w:hAnsi="Federo" w:cs="Federo"/>
          <w:b/>
          <w:color w:val="FFC000"/>
          <w:sz w:val="28"/>
          <w:szCs w:val="28"/>
        </w:rPr>
      </w:pPr>
    </w:p>
    <w:sectPr w:rsidR="004673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125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221449" w14:textId="77777777" w:rsidR="007A6B9F" w:rsidRDefault="007A6B9F">
      <w:pPr>
        <w:spacing w:line="240" w:lineRule="auto"/>
        <w:ind w:left="0" w:hanging="2"/>
      </w:pPr>
      <w:r>
        <w:separator/>
      </w:r>
    </w:p>
  </w:endnote>
  <w:endnote w:type="continuationSeparator" w:id="0">
    <w:p w14:paraId="1FFC36BB" w14:textId="77777777" w:rsidR="007A6B9F" w:rsidRDefault="007A6B9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FAC6E587-C815-42EE-8265-A54CA0639B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ED02EE8-253B-4872-BC32-753EAEBA0EC4}"/>
    <w:embedBold r:id="rId3" w:fontKey="{14B502A2-97AA-4888-96B9-48F981603EBE}"/>
    <w:embedItalic r:id="rId4" w:fontKey="{1CA5CDEF-3B0D-4783-9B2C-B2D9C95492F1}"/>
  </w:font>
  <w:font w:name="Myriad Pro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F23EC25-6A4A-4997-AD3A-EE3E22022F21}"/>
    <w:embedItalic r:id="rId6" w:fontKey="{935F7DAF-FADC-44FE-9E94-9FC9A54887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edero">
    <w:charset w:val="00"/>
    <w:family w:val="auto"/>
    <w:pitch w:val="default"/>
    <w:embedRegular r:id="rId7" w:fontKey="{201883BE-7403-458D-912A-53C4D2A4AE7C}"/>
    <w:embedBold r:id="rId8" w:fontKey="{1005C7A8-BC0E-4A92-AB1A-F0E6E83A372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A1791174-F68C-440E-B6C8-F07058BD3C51}"/>
    <w:embedBold r:id="rId10" w:fontKey="{BB30FFA8-0C6A-4F18-8DF1-1088C640D0B0}"/>
  </w:font>
  <w:font w:name="Helvetica Neue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3AB962C-C92D-4B9D-AC0C-2B61579F0E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D60E34" w14:textId="77777777" w:rsidR="0046732C" w:rsidRDefault="0046732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AEFA8F" w14:textId="7D6A6ED2" w:rsidR="007A6B9F" w:rsidRDefault="007A6B9F" w:rsidP="007A6B9F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</w:rPr>
    </w:pPr>
    <w:r w:rsidRPr="008F1F38">
      <w:rPr>
        <w:rFonts w:ascii="Century Gothic" w:hAnsi="Century Gothic"/>
        <w:noProof/>
        <w:sz w:val="18"/>
        <w:szCs w:val="18"/>
      </w:rPr>
      <w:drawing>
        <wp:anchor distT="0" distB="0" distL="0" distR="0" simplePos="0" relativeHeight="251663360" behindDoc="1" locked="0" layoutInCell="1" hidden="0" allowOverlap="1" wp14:anchorId="5ACF1DAF" wp14:editId="75F25C16">
          <wp:simplePos x="0" y="0"/>
          <wp:positionH relativeFrom="page">
            <wp:posOffset>-104775</wp:posOffset>
          </wp:positionH>
          <wp:positionV relativeFrom="paragraph">
            <wp:posOffset>104775</wp:posOffset>
          </wp:positionV>
          <wp:extent cx="7750466" cy="671742"/>
          <wp:effectExtent l="0" t="0" r="3175" b="0"/>
          <wp:wrapNone/>
          <wp:docPr id="2103265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0466" cy="6717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8F1F38">
      <w:rPr>
        <w:rFonts w:ascii="Century Gothic" w:eastAsia="Helvetica Neue" w:hAnsi="Century Gothic" w:cs="Helvetica Neue"/>
        <w:sz w:val="18"/>
        <w:szCs w:val="18"/>
      </w:rPr>
      <w:t>ACT 21 JUN/</w:t>
    </w:r>
    <w:r>
      <w:rPr>
        <w:rFonts w:ascii="Century Gothic" w:eastAsia="Helvetica Neue" w:hAnsi="Century Gothic" w:cs="Helvetica Neue"/>
        <w:sz w:val="18"/>
        <w:szCs w:val="18"/>
      </w:rPr>
      <w:t>3</w:t>
    </w:r>
    <w:r w:rsidRPr="008F1F38">
      <w:rPr>
        <w:rFonts w:ascii="Century Gothic" w:eastAsia="Helvetica Neue" w:hAnsi="Century Gothic" w:cs="Helvetica Neue"/>
        <w:sz w:val="18"/>
        <w:szCs w:val="18"/>
      </w:rPr>
      <w:t>0-</w:t>
    </w:r>
    <w:r>
      <w:rPr>
        <w:rFonts w:ascii="Century Gothic" w:eastAsia="Helvetica Neue" w:hAnsi="Century Gothic" w:cs="Helvetica Neue"/>
        <w:sz w:val="18"/>
        <w:szCs w:val="18"/>
      </w:rPr>
      <w:t>2</w:t>
    </w:r>
    <w:r w:rsidRPr="008F1F38">
      <w:rPr>
        <w:rFonts w:ascii="Century Gothic" w:eastAsia="Helvetica Neue" w:hAnsi="Century Gothic" w:cs="Helvetica Neue"/>
        <w:sz w:val="18"/>
        <w:szCs w:val="18"/>
      </w:rPr>
      <w:t>5</w:t>
    </w:r>
  </w:p>
  <w:p w14:paraId="1C3FD975" w14:textId="0334032C" w:rsidR="0046732C" w:rsidRDefault="0046732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0674BE" w14:textId="77777777" w:rsidR="0046732C" w:rsidRDefault="0046732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7397E7" w14:textId="77777777" w:rsidR="007A6B9F" w:rsidRDefault="007A6B9F">
      <w:pPr>
        <w:spacing w:line="240" w:lineRule="auto"/>
        <w:ind w:left="0" w:hanging="2"/>
      </w:pPr>
      <w:r>
        <w:separator/>
      </w:r>
    </w:p>
  </w:footnote>
  <w:footnote w:type="continuationSeparator" w:id="0">
    <w:p w14:paraId="0B40A5D2" w14:textId="77777777" w:rsidR="007A6B9F" w:rsidRDefault="007A6B9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AF3865" w14:textId="77777777" w:rsidR="0046732C" w:rsidRDefault="0046732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C266" w14:textId="1E93C5AE" w:rsidR="0046732C" w:rsidRDefault="007A6B9F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61379DB" wp14:editId="6E24B386">
          <wp:simplePos x="0" y="0"/>
          <wp:positionH relativeFrom="page">
            <wp:posOffset>-57150</wp:posOffset>
          </wp:positionH>
          <wp:positionV relativeFrom="paragraph">
            <wp:posOffset>-438785</wp:posOffset>
          </wp:positionV>
          <wp:extent cx="7618095" cy="1866860"/>
          <wp:effectExtent l="0" t="0" r="1905" b="635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8095" cy="1866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7F0E3B" w14:textId="77777777" w:rsidR="0046732C" w:rsidRDefault="0046732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70777"/>
    <w:multiLevelType w:val="multilevel"/>
    <w:tmpl w:val="20329B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0523F2"/>
    <w:multiLevelType w:val="multilevel"/>
    <w:tmpl w:val="5DBEB3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2A5632"/>
    <w:multiLevelType w:val="hybridMultilevel"/>
    <w:tmpl w:val="FE966D24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284650"/>
    <w:multiLevelType w:val="multilevel"/>
    <w:tmpl w:val="7B3E832C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6E77FB7"/>
    <w:multiLevelType w:val="hybridMultilevel"/>
    <w:tmpl w:val="D534B826"/>
    <w:lvl w:ilvl="0" w:tplc="300A0001">
      <w:start w:val="1"/>
      <w:numFmt w:val="bullet"/>
      <w:lvlText w:val=""/>
      <w:lvlJc w:val="left"/>
      <w:pPr>
        <w:ind w:left="361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5" w15:restartNumberingAfterBreak="0">
    <w:nsid w:val="41E0626B"/>
    <w:multiLevelType w:val="hybridMultilevel"/>
    <w:tmpl w:val="FC64304C"/>
    <w:lvl w:ilvl="0" w:tplc="300A0001">
      <w:start w:val="1"/>
      <w:numFmt w:val="bullet"/>
      <w:lvlText w:val=""/>
      <w:lvlJc w:val="left"/>
      <w:pPr>
        <w:ind w:left="361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6" w15:restartNumberingAfterBreak="0">
    <w:nsid w:val="4D487A0B"/>
    <w:multiLevelType w:val="multilevel"/>
    <w:tmpl w:val="A950FF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D7B7D35"/>
    <w:multiLevelType w:val="multilevel"/>
    <w:tmpl w:val="5DBEB3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D84066F"/>
    <w:multiLevelType w:val="multilevel"/>
    <w:tmpl w:val="9FA408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99946250">
    <w:abstractNumId w:val="6"/>
  </w:num>
  <w:num w:numId="2" w16cid:durableId="1342389842">
    <w:abstractNumId w:val="3"/>
  </w:num>
  <w:num w:numId="3" w16cid:durableId="1284337835">
    <w:abstractNumId w:val="7"/>
  </w:num>
  <w:num w:numId="4" w16cid:durableId="2043047296">
    <w:abstractNumId w:val="0"/>
  </w:num>
  <w:num w:numId="5" w16cid:durableId="1064134526">
    <w:abstractNumId w:val="2"/>
  </w:num>
  <w:num w:numId="6" w16cid:durableId="207575740">
    <w:abstractNumId w:val="4"/>
  </w:num>
  <w:num w:numId="7" w16cid:durableId="150798370">
    <w:abstractNumId w:val="5"/>
  </w:num>
  <w:num w:numId="8" w16cid:durableId="512379064">
    <w:abstractNumId w:val="1"/>
  </w:num>
  <w:num w:numId="9" w16cid:durableId="19828106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32C"/>
    <w:rsid w:val="002560EE"/>
    <w:rsid w:val="00336EA2"/>
    <w:rsid w:val="003B0C31"/>
    <w:rsid w:val="0046732C"/>
    <w:rsid w:val="004F1DE8"/>
    <w:rsid w:val="007A6B9F"/>
    <w:rsid w:val="009A1A1A"/>
    <w:rsid w:val="00B55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4717A"/>
  <w15:docId w15:val="{95BB4A56-7A38-4EA8-BEA8-AD95709C5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ES" w:eastAsia="es-EC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qFormat/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  <w:style w:type="paragraph" w:styleId="Sinespaciado">
    <w:name w:val="No Spacing"/>
    <w:basedOn w:val="Normal"/>
    <w:rPr>
      <w:rFonts w:cs="Times New Roman"/>
      <w:sz w:val="22"/>
      <w:szCs w:val="22"/>
      <w:lang w:val="es-MX" w:eastAsia="es-MX"/>
    </w:rPr>
  </w:style>
  <w:style w:type="character" w:styleId="nf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Myriad Pro" w:eastAsia="Times New Roman" w:hAnsi="Myriad Pro" w:cs="Myriad Pro"/>
      <w:color w:val="000000"/>
      <w:position w:val="-1"/>
      <w:lang w:val="es-CO" w:eastAsia="es-CO"/>
    </w:rPr>
  </w:style>
  <w:style w:type="paragraph" w:customStyle="1" w:styleId="Pa28">
    <w:name w:val="Pa28"/>
    <w:basedOn w:val="Default"/>
    <w:next w:val="Default"/>
    <w:pPr>
      <w:spacing w:line="201" w:lineRule="atLeast"/>
    </w:pPr>
    <w:rPr>
      <w:rFonts w:cs="Times New Roman"/>
      <w:color w:val="auto"/>
    </w:rPr>
  </w:style>
  <w:style w:type="paragraph" w:styleId="Prrafodelista">
    <w:name w:val="List Paragraph"/>
    <w:basedOn w:val="Normal"/>
    <w:pPr>
      <w:ind w:left="720"/>
      <w:contextualSpacing/>
    </w:pPr>
  </w:style>
  <w:style w:type="character" w:customStyle="1" w:styleId="SinespaciadoCar">
    <w:name w:val="Sin espaciado Car"/>
    <w:rPr>
      <w:w w:val="100"/>
      <w:position w:val="-1"/>
      <w:sz w:val="22"/>
      <w:szCs w:val="22"/>
      <w:effect w:val="none"/>
      <w:vertAlign w:val="baseline"/>
      <w:cs w:val="0"/>
      <w:em w:val="none"/>
      <w:lang w:val="es-MX" w:eastAsia="es-MX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Tablaconcuadrcula3-nfasis5">
    <w:name w:val="Grid Table 3 Accent 5"/>
    <w:basedOn w:val="Tablanormal"/>
    <w:uiPriority w:val="48"/>
    <w:rsid w:val="009A1A1A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laconcuadrcula1clara-nfasis5">
    <w:name w:val="Grid Table 1 Light Accent 5"/>
    <w:basedOn w:val="Tablanormal"/>
    <w:uiPriority w:val="46"/>
    <w:rsid w:val="004F1DE8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6Sa/Ok1U62cssMy4t/Pd9q0buA==">CgMxLjAyCGguZ2pkZ3hzMgloLjFmb2I5dGUyCWguMzBqMHpsbDgAciExLXloNkswUWx6RG1ZOG03ek9IUklwczlSeFJ4NXRvLVM=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588</Words>
  <Characters>3238</Characters>
  <Application>Microsoft Office Word</Application>
  <DocSecurity>0</DocSecurity>
  <Lines>26</Lines>
  <Paragraphs>7</Paragraphs>
  <ScaleCrop>false</ScaleCrop>
  <Company/>
  <LinksUpToDate>false</LinksUpToDate>
  <CharactersWithSpaces>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Cesar Gavilanes Paredes</cp:lastModifiedBy>
  <cp:revision>6</cp:revision>
  <dcterms:created xsi:type="dcterms:W3CDTF">2024-06-21T15:58:00Z</dcterms:created>
  <dcterms:modified xsi:type="dcterms:W3CDTF">2024-06-28T21:17:00Z</dcterms:modified>
</cp:coreProperties>
</file>