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D1B934" w14:textId="3E4A3A93" w:rsidR="009A5A9B" w:rsidRPr="00D51EB1" w:rsidRDefault="009A5A9B" w:rsidP="009A5A9B">
      <w:pPr>
        <w:pStyle w:val="NormalWeb"/>
        <w:spacing w:before="0" w:beforeAutospacing="0" w:after="0" w:afterAutospacing="0"/>
        <w:jc w:val="center"/>
        <w:rPr>
          <w:rFonts w:ascii="Abadi" w:hAnsi="Abadi"/>
          <w:b/>
          <w:bCs/>
          <w:color w:val="0000CC"/>
          <w:sz w:val="44"/>
          <w:szCs w:val="44"/>
        </w:rPr>
      </w:pPr>
      <w:r w:rsidRPr="00D51EB1">
        <w:rPr>
          <w:rFonts w:ascii="Abadi" w:hAnsi="Abadi"/>
          <w:b/>
          <w:bCs/>
          <w:color w:val="0000CC"/>
          <w:sz w:val="44"/>
          <w:szCs w:val="44"/>
        </w:rPr>
        <w:t>RUTA DEL SPONDYLUS / 3 DÍAS 2 NOCHES</w:t>
      </w:r>
    </w:p>
    <w:p w14:paraId="72AA2EC9" w14:textId="77777777" w:rsidR="009A5A9B" w:rsidRDefault="009A5A9B" w:rsidP="005D51E3">
      <w:pPr>
        <w:pStyle w:val="NormalWeb"/>
        <w:spacing w:before="0" w:beforeAutospacing="0" w:after="0" w:afterAutospacing="0"/>
        <w:jc w:val="center"/>
        <w:rPr>
          <w:rFonts w:ascii="Abadi" w:hAnsi="Abadi"/>
          <w:b/>
          <w:bCs/>
          <w:sz w:val="32"/>
          <w:szCs w:val="32"/>
        </w:rPr>
      </w:pPr>
    </w:p>
    <w:p w14:paraId="67E4E743" w14:textId="0CD79EC8" w:rsidR="005D51E3" w:rsidRPr="009A5A9B" w:rsidRDefault="005D51E3" w:rsidP="005D51E3">
      <w:pPr>
        <w:pStyle w:val="NormalWeb"/>
        <w:spacing w:before="0" w:beforeAutospacing="0" w:after="0" w:afterAutospacing="0"/>
        <w:jc w:val="center"/>
        <w:rPr>
          <w:rFonts w:ascii="Abadi" w:hAnsi="Abadi"/>
          <w:b/>
          <w:bCs/>
          <w:sz w:val="28"/>
          <w:szCs w:val="28"/>
        </w:rPr>
      </w:pPr>
      <w:r w:rsidRPr="009A5A9B">
        <w:rPr>
          <w:rFonts w:ascii="Abadi" w:hAnsi="Abadi"/>
          <w:b/>
          <w:bCs/>
          <w:sz w:val="28"/>
          <w:szCs w:val="28"/>
        </w:rPr>
        <w:t>M</w:t>
      </w:r>
      <w:r w:rsidR="009A5A9B" w:rsidRPr="009A5A9B">
        <w:rPr>
          <w:rFonts w:ascii="Abadi" w:hAnsi="Abadi"/>
          <w:b/>
          <w:bCs/>
          <w:sz w:val="28"/>
          <w:szCs w:val="28"/>
        </w:rPr>
        <w:t>ontañita – Salinas – Los Frailes</w:t>
      </w:r>
      <w:r w:rsidRPr="009A5A9B">
        <w:rPr>
          <w:rFonts w:ascii="Abadi" w:hAnsi="Abadi"/>
          <w:b/>
          <w:bCs/>
          <w:sz w:val="28"/>
          <w:szCs w:val="28"/>
        </w:rPr>
        <w:t xml:space="preserve"> – P</w:t>
      </w:r>
      <w:r w:rsidR="009A5A9B" w:rsidRPr="009A5A9B">
        <w:rPr>
          <w:rFonts w:ascii="Abadi" w:hAnsi="Abadi"/>
          <w:b/>
          <w:bCs/>
          <w:sz w:val="28"/>
          <w:szCs w:val="28"/>
        </w:rPr>
        <w:t xml:space="preserve">uerto López </w:t>
      </w:r>
      <w:r w:rsidRPr="009A5A9B">
        <w:rPr>
          <w:rFonts w:ascii="Abadi" w:hAnsi="Abadi"/>
          <w:b/>
          <w:bCs/>
          <w:sz w:val="28"/>
          <w:szCs w:val="28"/>
        </w:rPr>
        <w:t>–</w:t>
      </w:r>
      <w:r w:rsidR="009A5A9B" w:rsidRPr="009A5A9B">
        <w:rPr>
          <w:rFonts w:ascii="Abadi" w:hAnsi="Abadi"/>
          <w:b/>
          <w:bCs/>
          <w:sz w:val="28"/>
          <w:szCs w:val="28"/>
        </w:rPr>
        <w:t xml:space="preserve"> Comunidad de Agua Blanca – Ayangue – Snorkel – Temporada de Ballenas</w:t>
      </w:r>
    </w:p>
    <w:p w14:paraId="267DB8EA" w14:textId="77777777" w:rsidR="005D51E3" w:rsidRPr="005D51E3" w:rsidRDefault="005D51E3" w:rsidP="005D51E3">
      <w:pPr>
        <w:pStyle w:val="NormalWeb"/>
        <w:spacing w:before="0" w:beforeAutospacing="0" w:after="0" w:afterAutospacing="0"/>
        <w:jc w:val="center"/>
        <w:rPr>
          <w:rFonts w:ascii="Abadi" w:hAnsi="Abadi"/>
          <w:b/>
          <w:bCs/>
          <w:sz w:val="36"/>
          <w:szCs w:val="36"/>
        </w:rPr>
      </w:pPr>
    </w:p>
    <w:p w14:paraId="61F9EA5B" w14:textId="77777777" w:rsidR="009A5A9B" w:rsidRDefault="009A5A9B" w:rsidP="00962A9E">
      <w:pPr>
        <w:pStyle w:val="NormalWeb"/>
        <w:spacing w:before="0" w:beforeAutospacing="0" w:after="0" w:afterAutospacing="0"/>
        <w:jc w:val="both"/>
        <w:rPr>
          <w:rFonts w:ascii="Abadi" w:hAnsi="Abadi"/>
          <w:b/>
          <w:bCs/>
          <w:sz w:val="22"/>
          <w:szCs w:val="22"/>
          <w:lang w:val="es-419"/>
        </w:rPr>
      </w:pPr>
    </w:p>
    <w:p w14:paraId="46BE50A6" w14:textId="3E79CEA8" w:rsidR="000C6DE9" w:rsidRPr="004A6E31" w:rsidRDefault="000C6DE9" w:rsidP="00962A9E">
      <w:pPr>
        <w:pStyle w:val="NormalWeb"/>
        <w:spacing w:before="0" w:beforeAutospacing="0" w:after="0" w:afterAutospacing="0"/>
        <w:jc w:val="both"/>
        <w:rPr>
          <w:rFonts w:ascii="Abadi" w:hAnsi="Abadi"/>
          <w:b/>
          <w:bCs/>
          <w:sz w:val="22"/>
          <w:szCs w:val="22"/>
          <w:lang w:val="es-419"/>
        </w:rPr>
      </w:pPr>
      <w:r w:rsidRPr="004A6E31">
        <w:rPr>
          <w:rFonts w:ascii="Abadi" w:hAnsi="Abadi"/>
          <w:b/>
          <w:bCs/>
          <w:sz w:val="22"/>
          <w:szCs w:val="22"/>
          <w:lang w:val="es-419"/>
        </w:rPr>
        <w:t xml:space="preserve">Días de salida: </w:t>
      </w:r>
    </w:p>
    <w:p w14:paraId="175F77D3" w14:textId="282D152E" w:rsidR="005D51E3" w:rsidRPr="004A6E31" w:rsidRDefault="004A6E31" w:rsidP="004A6E31">
      <w:pPr>
        <w:pStyle w:val="NormalWeb"/>
        <w:spacing w:before="0" w:beforeAutospacing="0" w:after="0" w:afterAutospacing="0" w:line="360" w:lineRule="auto"/>
        <w:jc w:val="both"/>
        <w:rPr>
          <w:rFonts w:ascii="Abadi" w:hAnsi="Abadi"/>
          <w:sz w:val="22"/>
          <w:szCs w:val="22"/>
        </w:rPr>
      </w:pPr>
      <w:r w:rsidRPr="001326BF">
        <w:rPr>
          <w:rFonts w:ascii="Abadi" w:hAnsi="Abadi"/>
          <w:b/>
          <w:bCs/>
          <w:sz w:val="22"/>
          <w:szCs w:val="22"/>
        </w:rPr>
        <w:t>Junio</w:t>
      </w:r>
      <w:r w:rsidR="001326BF">
        <w:rPr>
          <w:rFonts w:ascii="Abadi" w:hAnsi="Abadi"/>
          <w:b/>
          <w:bCs/>
          <w:sz w:val="22"/>
          <w:szCs w:val="22"/>
        </w:rPr>
        <w:t>:</w:t>
      </w:r>
      <w:r w:rsidRPr="004A6E31">
        <w:rPr>
          <w:rFonts w:ascii="Abadi" w:hAnsi="Abadi"/>
          <w:sz w:val="22"/>
          <w:szCs w:val="22"/>
        </w:rPr>
        <w:t xml:space="preserve"> 6 al 9 y 20 al 23 </w:t>
      </w:r>
    </w:p>
    <w:p w14:paraId="6F6400DB" w14:textId="367F756C" w:rsidR="004A6E31" w:rsidRDefault="004A6E31" w:rsidP="004A6E31">
      <w:pPr>
        <w:pStyle w:val="NormalWeb"/>
        <w:spacing w:before="0" w:beforeAutospacing="0" w:after="0" w:afterAutospacing="0" w:line="360" w:lineRule="auto"/>
        <w:jc w:val="both"/>
        <w:rPr>
          <w:rFonts w:ascii="Abadi" w:hAnsi="Abadi"/>
          <w:sz w:val="22"/>
          <w:szCs w:val="22"/>
        </w:rPr>
      </w:pPr>
      <w:r w:rsidRPr="001326BF">
        <w:rPr>
          <w:rFonts w:ascii="Abadi" w:hAnsi="Abadi"/>
          <w:b/>
          <w:bCs/>
          <w:sz w:val="22"/>
          <w:szCs w:val="22"/>
        </w:rPr>
        <w:t>Julio</w:t>
      </w:r>
      <w:r w:rsidR="001326BF">
        <w:rPr>
          <w:rFonts w:ascii="Abadi" w:hAnsi="Abadi"/>
          <w:b/>
          <w:bCs/>
          <w:sz w:val="22"/>
          <w:szCs w:val="22"/>
        </w:rPr>
        <w:t>:</w:t>
      </w:r>
      <w:r w:rsidRPr="004A6E31">
        <w:rPr>
          <w:rFonts w:ascii="Abadi" w:hAnsi="Abadi"/>
          <w:sz w:val="22"/>
          <w:szCs w:val="22"/>
        </w:rPr>
        <w:t xml:space="preserve"> 11 al 14 y 25 al 28 </w:t>
      </w:r>
    </w:p>
    <w:p w14:paraId="5B872AF0" w14:textId="365A3E9D" w:rsidR="000C6DE9" w:rsidRDefault="001326BF" w:rsidP="004A6E31">
      <w:pPr>
        <w:pStyle w:val="NormalWeb"/>
        <w:spacing w:before="0" w:beforeAutospacing="0" w:after="0" w:afterAutospacing="0" w:line="360" w:lineRule="auto"/>
        <w:jc w:val="both"/>
        <w:rPr>
          <w:rFonts w:ascii="Abadi" w:hAnsi="Abadi"/>
          <w:sz w:val="22"/>
          <w:szCs w:val="22"/>
        </w:rPr>
      </w:pPr>
      <w:r>
        <w:rPr>
          <w:noProof/>
        </w:rPr>
        <w:drawing>
          <wp:anchor distT="0" distB="0" distL="114300" distR="114300" simplePos="0" relativeHeight="251658240" behindDoc="0" locked="0" layoutInCell="1" allowOverlap="1" wp14:anchorId="5325F131" wp14:editId="0675B95F">
            <wp:simplePos x="0" y="0"/>
            <wp:positionH relativeFrom="margin">
              <wp:align>right</wp:align>
            </wp:positionH>
            <wp:positionV relativeFrom="paragraph">
              <wp:posOffset>262890</wp:posOffset>
            </wp:positionV>
            <wp:extent cx="6858000" cy="4438650"/>
            <wp:effectExtent l="0" t="0" r="0" b="0"/>
            <wp:wrapSquare wrapText="bothSides"/>
            <wp:docPr id="1" name="Imagen 1" descr="Ballenas jorobas visitan la Costa Ecuatoriana - Traveltips Oper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enas jorobas visitan la Costa Ecuatoriana - Traveltips Operado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4438650"/>
                    </a:xfrm>
                    <a:prstGeom prst="rect">
                      <a:avLst/>
                    </a:prstGeom>
                    <a:noFill/>
                    <a:ln>
                      <a:noFill/>
                    </a:ln>
                  </pic:spPr>
                </pic:pic>
              </a:graphicData>
            </a:graphic>
            <wp14:sizeRelV relativeFrom="margin">
              <wp14:pctHeight>0</wp14:pctHeight>
            </wp14:sizeRelV>
          </wp:anchor>
        </w:drawing>
      </w:r>
      <w:r w:rsidR="004A6E31" w:rsidRPr="001326BF">
        <w:rPr>
          <w:rFonts w:ascii="Abadi" w:hAnsi="Abadi"/>
          <w:b/>
          <w:bCs/>
          <w:sz w:val="22"/>
          <w:szCs w:val="22"/>
        </w:rPr>
        <w:t>Agosto</w:t>
      </w:r>
      <w:r>
        <w:rPr>
          <w:rFonts w:ascii="Abadi" w:hAnsi="Abadi"/>
          <w:b/>
          <w:bCs/>
          <w:sz w:val="22"/>
          <w:szCs w:val="22"/>
        </w:rPr>
        <w:t>:</w:t>
      </w:r>
      <w:r w:rsidR="004A6E31" w:rsidRPr="004A6E31">
        <w:rPr>
          <w:rFonts w:ascii="Abadi" w:hAnsi="Abadi"/>
          <w:sz w:val="22"/>
          <w:szCs w:val="22"/>
        </w:rPr>
        <w:t xml:space="preserve"> 8 al 11 -22 al 25 y 29 al 01</w:t>
      </w:r>
      <w:r w:rsidR="009A5A9B">
        <w:rPr>
          <w:rFonts w:ascii="Abadi" w:hAnsi="Abadi"/>
          <w:sz w:val="22"/>
          <w:szCs w:val="22"/>
        </w:rPr>
        <w:t xml:space="preserve"> Sep.</w:t>
      </w:r>
    </w:p>
    <w:p w14:paraId="757746AD" w14:textId="77777777" w:rsidR="00807C30" w:rsidRDefault="00807C30" w:rsidP="000C67D3">
      <w:pPr>
        <w:spacing w:after="0" w:line="360" w:lineRule="auto"/>
        <w:jc w:val="both"/>
        <w:rPr>
          <w:rFonts w:ascii="Abadi" w:eastAsiaTheme="minorHAnsi" w:hAnsi="Abadi" w:cstheme="minorBidi"/>
          <w:b/>
          <w:lang w:eastAsia="en-US"/>
        </w:rPr>
      </w:pPr>
    </w:p>
    <w:p w14:paraId="03CF4E62" w14:textId="667DA00B" w:rsidR="00B6711C" w:rsidRDefault="002A6ACC" w:rsidP="00EB226C">
      <w:pPr>
        <w:spacing w:after="0" w:line="360" w:lineRule="auto"/>
        <w:ind w:left="720" w:hanging="720"/>
        <w:jc w:val="center"/>
        <w:rPr>
          <w:rFonts w:ascii="Abadi" w:eastAsiaTheme="minorHAnsi" w:hAnsi="Abadi" w:cstheme="minorBidi"/>
          <w:b/>
          <w:lang w:eastAsia="en-US"/>
        </w:rPr>
      </w:pPr>
      <w:r>
        <w:rPr>
          <w:rFonts w:ascii="Abadi" w:eastAsiaTheme="minorHAnsi" w:hAnsi="Abadi" w:cstheme="minorBidi"/>
          <w:b/>
          <w:lang w:eastAsia="en-US"/>
        </w:rPr>
        <w:lastRenderedPageBreak/>
        <w:t xml:space="preserve">TARIFA </w:t>
      </w:r>
      <w:r w:rsidR="00550B0C">
        <w:rPr>
          <w:rFonts w:ascii="Abadi" w:eastAsiaTheme="minorHAnsi" w:hAnsi="Abadi" w:cstheme="minorBidi"/>
          <w:b/>
          <w:lang w:eastAsia="en-US"/>
        </w:rPr>
        <w:t xml:space="preserve">POR </w:t>
      </w:r>
      <w:r w:rsidR="00F25FB7">
        <w:rPr>
          <w:rFonts w:ascii="Abadi" w:eastAsiaTheme="minorHAnsi" w:hAnsi="Abadi" w:cstheme="minorBidi"/>
          <w:b/>
          <w:lang w:eastAsia="en-US"/>
        </w:rPr>
        <w:t>PERSONA</w:t>
      </w:r>
      <w:r w:rsidR="00853789">
        <w:rPr>
          <w:rFonts w:ascii="Abadi" w:eastAsiaTheme="minorHAnsi" w:hAnsi="Abadi" w:cstheme="minorBidi"/>
          <w:b/>
          <w:lang w:eastAsia="en-US"/>
        </w:rPr>
        <w:t xml:space="preserve"> EN USD:</w:t>
      </w:r>
    </w:p>
    <w:p w14:paraId="4E4837FA" w14:textId="1D4928A4" w:rsidR="00903C34" w:rsidRPr="00795908" w:rsidRDefault="00903C34" w:rsidP="00D51EB1">
      <w:pPr>
        <w:spacing w:after="0" w:line="360" w:lineRule="auto"/>
        <w:jc w:val="center"/>
        <w:rPr>
          <w:rFonts w:ascii="Abadi" w:eastAsiaTheme="minorHAnsi" w:hAnsi="Abadi" w:cstheme="minorBidi"/>
          <w:b/>
          <w:bCs/>
          <w:i/>
          <w:iCs/>
          <w:lang w:val="es-EC" w:eastAsia="en-US"/>
        </w:rPr>
      </w:pPr>
      <w:r w:rsidRPr="00795908">
        <w:rPr>
          <w:rFonts w:ascii="Abadi" w:eastAsiaTheme="minorHAnsi" w:hAnsi="Abadi" w:cstheme="minorBidi"/>
          <w:b/>
          <w:lang w:val="es-EC" w:eastAsia="en-US"/>
        </w:rPr>
        <w:t xml:space="preserve">HOTELES: </w:t>
      </w:r>
      <w:r w:rsidRPr="00795908">
        <w:rPr>
          <w:rFonts w:ascii="Abadi" w:hAnsi="Abadi"/>
          <w:highlight w:val="yellow"/>
          <w:lang w:val="es-EC"/>
        </w:rPr>
        <w:t>HOTEL KARUKERA / HOTEL OLYMPUS</w:t>
      </w:r>
      <w:r w:rsidR="00795908" w:rsidRPr="00795908">
        <w:rPr>
          <w:rFonts w:ascii="Abadi" w:hAnsi="Abadi"/>
          <w:lang w:val="es-EC"/>
        </w:rPr>
        <w:t xml:space="preserve"> </w:t>
      </w:r>
      <w:r w:rsidR="00795908" w:rsidRPr="00795908">
        <w:rPr>
          <w:rFonts w:ascii="Abadi" w:hAnsi="Abadi"/>
          <w:b/>
          <w:bCs/>
          <w:i/>
          <w:iCs/>
          <w:lang w:val="es-EC"/>
        </w:rPr>
        <w:t>*sujetas a disponibilidad</w:t>
      </w:r>
    </w:p>
    <w:tbl>
      <w:tblPr>
        <w:tblpPr w:leftFromText="141" w:rightFromText="141" w:vertAnchor="page" w:horzAnchor="margin" w:tblpXSpec="center" w:tblpY="3721"/>
        <w:tblW w:w="9292" w:type="dxa"/>
        <w:tblCellMar>
          <w:left w:w="70" w:type="dxa"/>
          <w:right w:w="70" w:type="dxa"/>
        </w:tblCellMar>
        <w:tblLook w:val="04A0" w:firstRow="1" w:lastRow="0" w:firstColumn="1" w:lastColumn="0" w:noHBand="0" w:noVBand="1"/>
      </w:tblPr>
      <w:tblGrid>
        <w:gridCol w:w="3343"/>
        <w:gridCol w:w="1983"/>
        <w:gridCol w:w="1983"/>
        <w:gridCol w:w="1983"/>
      </w:tblGrid>
      <w:tr w:rsidR="00DA20D2" w:rsidRPr="00D8355F" w14:paraId="6D6E3234" w14:textId="77777777" w:rsidTr="00DA20D2">
        <w:trPr>
          <w:trHeight w:val="608"/>
        </w:trPr>
        <w:tc>
          <w:tcPr>
            <w:tcW w:w="3343" w:type="dxa"/>
            <w:tcBorders>
              <w:top w:val="single" w:sz="4" w:space="0" w:color="auto"/>
              <w:left w:val="single" w:sz="4" w:space="0" w:color="auto"/>
              <w:bottom w:val="single" w:sz="8" w:space="0" w:color="auto"/>
              <w:right w:val="single" w:sz="4" w:space="0" w:color="auto"/>
            </w:tcBorders>
            <w:shd w:val="clear" w:color="000000" w:fill="DEEAF6"/>
            <w:noWrap/>
            <w:vAlign w:val="center"/>
            <w:hideMark/>
          </w:tcPr>
          <w:p w14:paraId="2EC3A4F2" w14:textId="77777777" w:rsidR="00DA20D2" w:rsidRPr="00D8355F" w:rsidRDefault="00DA20D2" w:rsidP="00DA20D2">
            <w:pPr>
              <w:spacing w:after="0" w:line="240" w:lineRule="auto"/>
              <w:jc w:val="center"/>
              <w:rPr>
                <w:rFonts w:ascii="Abadi" w:eastAsia="Times New Roman" w:hAnsi="Abadi"/>
                <w:b/>
                <w:bCs/>
                <w:color w:val="000000"/>
                <w:lang w:val="es-419" w:eastAsia="es-419"/>
              </w:rPr>
            </w:pPr>
            <w:r w:rsidRPr="00D8355F">
              <w:rPr>
                <w:rFonts w:ascii="Abadi" w:eastAsia="Times New Roman" w:hAnsi="Abadi"/>
                <w:b/>
                <w:bCs/>
                <w:color w:val="000000"/>
                <w:lang w:val="es-419" w:eastAsia="es-419"/>
              </w:rPr>
              <w:t>SERVICIO</w:t>
            </w:r>
          </w:p>
        </w:tc>
        <w:tc>
          <w:tcPr>
            <w:tcW w:w="1983" w:type="dxa"/>
            <w:tcBorders>
              <w:top w:val="single" w:sz="4" w:space="0" w:color="auto"/>
              <w:left w:val="single" w:sz="4" w:space="0" w:color="auto"/>
              <w:bottom w:val="single" w:sz="4" w:space="0" w:color="auto"/>
              <w:right w:val="single" w:sz="4" w:space="0" w:color="auto"/>
            </w:tcBorders>
            <w:shd w:val="clear" w:color="000000" w:fill="DEEAF6"/>
            <w:vAlign w:val="center"/>
          </w:tcPr>
          <w:p w14:paraId="229BAFBB" w14:textId="77777777" w:rsidR="00DA20D2" w:rsidRDefault="00DA20D2" w:rsidP="00DA20D2">
            <w:pPr>
              <w:spacing w:after="0" w:line="240" w:lineRule="auto"/>
              <w:jc w:val="center"/>
              <w:rPr>
                <w:rFonts w:ascii="Abadi" w:eastAsia="Times New Roman" w:hAnsi="Abadi"/>
                <w:b/>
                <w:bCs/>
                <w:color w:val="000000"/>
                <w:lang w:val="es-419" w:eastAsia="es-419"/>
              </w:rPr>
            </w:pPr>
            <w:r w:rsidRPr="00D8355F">
              <w:rPr>
                <w:rFonts w:ascii="Abadi" w:eastAsia="Times New Roman" w:hAnsi="Abadi"/>
                <w:b/>
                <w:bCs/>
                <w:color w:val="000000"/>
                <w:lang w:val="es-419" w:eastAsia="es-419"/>
              </w:rPr>
              <w:t>TARIFA</w:t>
            </w:r>
            <w:r>
              <w:rPr>
                <w:rFonts w:ascii="Abadi" w:eastAsia="Times New Roman" w:hAnsi="Abadi"/>
                <w:b/>
                <w:bCs/>
                <w:color w:val="000000"/>
                <w:lang w:val="es-419" w:eastAsia="es-419"/>
              </w:rPr>
              <w:t xml:space="preserve"> DE NIÑO</w:t>
            </w:r>
          </w:p>
          <w:p w14:paraId="49B16E47" w14:textId="77777777" w:rsidR="00DA20D2" w:rsidRPr="00D8355F" w:rsidRDefault="00DA20D2" w:rsidP="00DA20D2">
            <w:pPr>
              <w:spacing w:after="0" w:line="240" w:lineRule="auto"/>
              <w:jc w:val="center"/>
              <w:rPr>
                <w:rFonts w:ascii="Abadi" w:eastAsia="Times New Roman" w:hAnsi="Abadi"/>
                <w:b/>
                <w:bCs/>
                <w:color w:val="000000"/>
                <w:lang w:val="es-419" w:eastAsia="es-419"/>
              </w:rPr>
            </w:pPr>
            <w:r>
              <w:rPr>
                <w:rFonts w:ascii="Abadi" w:eastAsia="Times New Roman" w:hAnsi="Abadi"/>
                <w:b/>
                <w:bCs/>
                <w:color w:val="000000"/>
                <w:lang w:val="es-419" w:eastAsia="es-419"/>
              </w:rPr>
              <w:t>DE 5 A 11 AÑOS</w:t>
            </w:r>
          </w:p>
        </w:tc>
        <w:tc>
          <w:tcPr>
            <w:tcW w:w="1983" w:type="dxa"/>
            <w:tcBorders>
              <w:top w:val="single" w:sz="4" w:space="0" w:color="auto"/>
              <w:left w:val="single" w:sz="4" w:space="0" w:color="auto"/>
              <w:bottom w:val="single" w:sz="4" w:space="0" w:color="auto"/>
              <w:right w:val="single" w:sz="4" w:space="0" w:color="auto"/>
            </w:tcBorders>
            <w:shd w:val="clear" w:color="000000" w:fill="DEEAF6"/>
            <w:vAlign w:val="center"/>
          </w:tcPr>
          <w:p w14:paraId="36E06F5D" w14:textId="77777777" w:rsidR="00DA20D2" w:rsidRPr="00D8355F" w:rsidRDefault="00DA20D2" w:rsidP="00DA20D2">
            <w:pPr>
              <w:spacing w:after="0" w:line="240" w:lineRule="auto"/>
              <w:jc w:val="center"/>
              <w:rPr>
                <w:rFonts w:ascii="Abadi" w:eastAsia="Times New Roman" w:hAnsi="Abadi"/>
                <w:b/>
                <w:bCs/>
                <w:color w:val="000000"/>
                <w:lang w:val="es-419" w:eastAsia="es-419"/>
              </w:rPr>
            </w:pPr>
            <w:r w:rsidRPr="00D8355F">
              <w:rPr>
                <w:rFonts w:ascii="Abadi" w:eastAsia="Times New Roman" w:hAnsi="Abadi"/>
                <w:b/>
                <w:bCs/>
                <w:color w:val="000000"/>
                <w:lang w:val="es-419" w:eastAsia="es-419"/>
              </w:rPr>
              <w:t>TARIFA</w:t>
            </w:r>
            <w:r>
              <w:rPr>
                <w:rFonts w:ascii="Abadi" w:eastAsia="Times New Roman" w:hAnsi="Abadi"/>
                <w:b/>
                <w:bCs/>
                <w:color w:val="000000"/>
                <w:lang w:val="es-419" w:eastAsia="es-419"/>
              </w:rPr>
              <w:t xml:space="preserve"> DE ADULTO DE 11 A 64 AÑOS</w:t>
            </w:r>
          </w:p>
        </w:tc>
        <w:tc>
          <w:tcPr>
            <w:tcW w:w="1983" w:type="dxa"/>
            <w:tcBorders>
              <w:top w:val="single" w:sz="4" w:space="0" w:color="auto"/>
              <w:left w:val="single" w:sz="4" w:space="0" w:color="auto"/>
              <w:bottom w:val="single" w:sz="4" w:space="0" w:color="auto"/>
              <w:right w:val="single" w:sz="4" w:space="0" w:color="auto"/>
            </w:tcBorders>
            <w:shd w:val="clear" w:color="000000" w:fill="DEEAF6"/>
            <w:vAlign w:val="center"/>
          </w:tcPr>
          <w:p w14:paraId="039E5D4E" w14:textId="55BFFAE2" w:rsidR="00DA20D2" w:rsidRPr="00D8355F" w:rsidRDefault="00DA20D2" w:rsidP="00DA20D2">
            <w:pPr>
              <w:spacing w:after="0" w:line="240" w:lineRule="auto"/>
              <w:jc w:val="center"/>
              <w:rPr>
                <w:rFonts w:ascii="Abadi" w:eastAsia="Times New Roman" w:hAnsi="Abadi"/>
                <w:b/>
                <w:bCs/>
                <w:color w:val="000000"/>
                <w:lang w:val="es-419" w:eastAsia="es-419"/>
              </w:rPr>
            </w:pPr>
            <w:r>
              <w:rPr>
                <w:rFonts w:ascii="Abadi" w:eastAsia="Times New Roman" w:hAnsi="Abadi"/>
                <w:b/>
                <w:bCs/>
                <w:color w:val="000000"/>
                <w:lang w:val="es-419" w:eastAsia="es-419"/>
              </w:rPr>
              <w:t>TERCERA EDAD</w:t>
            </w:r>
          </w:p>
        </w:tc>
      </w:tr>
      <w:tr w:rsidR="00DA20D2" w:rsidRPr="00D8355F" w14:paraId="3DFFA33D" w14:textId="77777777" w:rsidTr="00DA20D2">
        <w:trPr>
          <w:trHeight w:val="608"/>
        </w:trPr>
        <w:tc>
          <w:tcPr>
            <w:tcW w:w="3343" w:type="dxa"/>
            <w:tcBorders>
              <w:top w:val="nil"/>
              <w:left w:val="single" w:sz="4" w:space="0" w:color="auto"/>
              <w:bottom w:val="single" w:sz="4" w:space="0" w:color="000000"/>
              <w:right w:val="single" w:sz="4" w:space="0" w:color="auto"/>
            </w:tcBorders>
            <w:shd w:val="clear" w:color="auto" w:fill="auto"/>
            <w:noWrap/>
            <w:vAlign w:val="center"/>
            <w:hideMark/>
          </w:tcPr>
          <w:p w14:paraId="3788EFEC" w14:textId="77777777" w:rsidR="00DA20D2" w:rsidRPr="00D8355F" w:rsidRDefault="00DA20D2" w:rsidP="00DA20D2">
            <w:pPr>
              <w:spacing w:after="0" w:line="240" w:lineRule="auto"/>
              <w:jc w:val="center"/>
              <w:rPr>
                <w:rFonts w:ascii="Abadi" w:eastAsia="Times New Roman" w:hAnsi="Abadi"/>
                <w:color w:val="000000"/>
                <w:lang w:val="es-419" w:eastAsia="es-419"/>
              </w:rPr>
            </w:pPr>
            <w:r>
              <w:rPr>
                <w:rFonts w:ascii="Abadi" w:eastAsia="Times New Roman" w:hAnsi="Abadi"/>
                <w:color w:val="000000"/>
                <w:lang w:val="es-419" w:eastAsia="es-419"/>
              </w:rPr>
              <w:t>RUTA DE LOS SPONDYLUS / 3 DIAS_ 2 NOCHES</w:t>
            </w:r>
          </w:p>
        </w:tc>
        <w:tc>
          <w:tcPr>
            <w:tcW w:w="1983" w:type="dxa"/>
            <w:tcBorders>
              <w:top w:val="single" w:sz="4" w:space="0" w:color="auto"/>
              <w:left w:val="single" w:sz="4" w:space="0" w:color="auto"/>
              <w:bottom w:val="single" w:sz="4" w:space="0" w:color="auto"/>
              <w:right w:val="single" w:sz="4" w:space="0" w:color="auto"/>
            </w:tcBorders>
            <w:vAlign w:val="center"/>
          </w:tcPr>
          <w:p w14:paraId="1B691477" w14:textId="31AC765D" w:rsidR="00DA20D2" w:rsidRPr="00D8355F" w:rsidRDefault="00DA20D2" w:rsidP="00DA20D2">
            <w:pPr>
              <w:spacing w:after="0" w:line="240" w:lineRule="auto"/>
              <w:jc w:val="center"/>
              <w:rPr>
                <w:rFonts w:ascii="Abadi" w:eastAsia="Times New Roman" w:hAnsi="Abadi"/>
                <w:color w:val="000000"/>
                <w:lang w:val="es-419" w:eastAsia="es-419"/>
              </w:rPr>
            </w:pPr>
            <w:r w:rsidRPr="00D8355F">
              <w:rPr>
                <w:rFonts w:ascii="Abadi" w:eastAsia="Times New Roman" w:hAnsi="Abadi"/>
                <w:color w:val="000000"/>
                <w:lang w:val="es-419" w:eastAsia="es-419"/>
              </w:rPr>
              <w:t>$</w:t>
            </w:r>
            <w:r>
              <w:rPr>
                <w:rFonts w:ascii="Abadi" w:eastAsia="Times New Roman" w:hAnsi="Abadi"/>
                <w:color w:val="000000"/>
                <w:lang w:val="es-419" w:eastAsia="es-419"/>
              </w:rPr>
              <w:t>20</w:t>
            </w:r>
            <w:r w:rsidR="00D51EB1">
              <w:rPr>
                <w:rFonts w:ascii="Abadi" w:eastAsia="Times New Roman" w:hAnsi="Abadi"/>
                <w:color w:val="000000"/>
                <w:lang w:val="es-419" w:eastAsia="es-419"/>
              </w:rPr>
              <w:t>9</w:t>
            </w:r>
            <w:r w:rsidRPr="00D8355F">
              <w:rPr>
                <w:rFonts w:ascii="Abadi" w:eastAsia="Times New Roman" w:hAnsi="Abadi"/>
                <w:color w:val="000000"/>
                <w:lang w:val="es-419" w:eastAsia="es-419"/>
              </w:rPr>
              <w:t>,00</w:t>
            </w:r>
          </w:p>
        </w:tc>
        <w:tc>
          <w:tcPr>
            <w:tcW w:w="1983" w:type="dxa"/>
            <w:tcBorders>
              <w:top w:val="single" w:sz="4" w:space="0" w:color="auto"/>
              <w:left w:val="single" w:sz="4" w:space="0" w:color="auto"/>
              <w:bottom w:val="single" w:sz="4" w:space="0" w:color="auto"/>
              <w:right w:val="single" w:sz="4" w:space="0" w:color="auto"/>
            </w:tcBorders>
            <w:vAlign w:val="center"/>
          </w:tcPr>
          <w:p w14:paraId="2942EA01" w14:textId="49764B3B" w:rsidR="00DA20D2" w:rsidRPr="00D8355F" w:rsidRDefault="00DA20D2" w:rsidP="00DA20D2">
            <w:pPr>
              <w:spacing w:after="0" w:line="240" w:lineRule="auto"/>
              <w:jc w:val="center"/>
              <w:rPr>
                <w:rFonts w:ascii="Abadi" w:eastAsia="Times New Roman" w:hAnsi="Abadi"/>
                <w:color w:val="000000"/>
                <w:lang w:val="es-419" w:eastAsia="es-419"/>
              </w:rPr>
            </w:pPr>
            <w:r w:rsidRPr="00D8355F">
              <w:rPr>
                <w:rFonts w:ascii="Abadi" w:eastAsia="Times New Roman" w:hAnsi="Abadi"/>
                <w:color w:val="000000"/>
                <w:lang w:val="es-419" w:eastAsia="es-419"/>
              </w:rPr>
              <w:t>$</w:t>
            </w:r>
            <w:r>
              <w:rPr>
                <w:rFonts w:ascii="Abadi" w:eastAsia="Times New Roman" w:hAnsi="Abadi"/>
                <w:color w:val="000000"/>
                <w:lang w:val="es-419" w:eastAsia="es-419"/>
              </w:rPr>
              <w:t>2</w:t>
            </w:r>
            <w:r w:rsidR="00D51EB1">
              <w:rPr>
                <w:rFonts w:ascii="Abadi" w:eastAsia="Times New Roman" w:hAnsi="Abadi"/>
                <w:color w:val="000000"/>
                <w:lang w:val="es-419" w:eastAsia="es-419"/>
              </w:rPr>
              <w:t>1</w:t>
            </w:r>
            <w:r>
              <w:rPr>
                <w:rFonts w:ascii="Abadi" w:eastAsia="Times New Roman" w:hAnsi="Abadi"/>
                <w:color w:val="000000"/>
                <w:lang w:val="es-419" w:eastAsia="es-419"/>
              </w:rPr>
              <w:t>9</w:t>
            </w:r>
            <w:r w:rsidRPr="00D8355F">
              <w:rPr>
                <w:rFonts w:ascii="Abadi" w:eastAsia="Times New Roman" w:hAnsi="Abadi"/>
                <w:color w:val="000000"/>
                <w:lang w:val="es-419" w:eastAsia="es-419"/>
              </w:rPr>
              <w:t>,00</w:t>
            </w:r>
          </w:p>
        </w:tc>
        <w:tc>
          <w:tcPr>
            <w:tcW w:w="1983" w:type="dxa"/>
            <w:tcBorders>
              <w:top w:val="single" w:sz="4" w:space="0" w:color="auto"/>
              <w:left w:val="single" w:sz="4" w:space="0" w:color="auto"/>
              <w:bottom w:val="single" w:sz="4" w:space="0" w:color="auto"/>
              <w:right w:val="single" w:sz="4" w:space="0" w:color="auto"/>
            </w:tcBorders>
            <w:vAlign w:val="center"/>
          </w:tcPr>
          <w:p w14:paraId="0717FADD" w14:textId="224501B1" w:rsidR="00DA20D2" w:rsidRPr="00D8355F" w:rsidRDefault="00DA20D2" w:rsidP="00DA20D2">
            <w:pPr>
              <w:spacing w:after="0" w:line="240" w:lineRule="auto"/>
              <w:jc w:val="center"/>
              <w:rPr>
                <w:rFonts w:ascii="Abadi" w:eastAsia="Times New Roman" w:hAnsi="Abadi"/>
                <w:color w:val="000000"/>
                <w:lang w:val="es-419" w:eastAsia="es-419"/>
              </w:rPr>
            </w:pPr>
            <w:r w:rsidRPr="00D8355F">
              <w:rPr>
                <w:rFonts w:ascii="Abadi" w:eastAsia="Times New Roman" w:hAnsi="Abadi"/>
                <w:color w:val="000000"/>
                <w:lang w:val="es-419" w:eastAsia="es-419"/>
              </w:rPr>
              <w:t>$</w:t>
            </w:r>
            <w:r>
              <w:rPr>
                <w:rFonts w:ascii="Abadi" w:eastAsia="Times New Roman" w:hAnsi="Abadi"/>
                <w:color w:val="000000"/>
                <w:lang w:val="es-419" w:eastAsia="es-419"/>
              </w:rPr>
              <w:t>20</w:t>
            </w:r>
            <w:r w:rsidR="00D51EB1">
              <w:rPr>
                <w:rFonts w:ascii="Abadi" w:eastAsia="Times New Roman" w:hAnsi="Abadi"/>
                <w:color w:val="000000"/>
                <w:lang w:val="es-419" w:eastAsia="es-419"/>
              </w:rPr>
              <w:t>9</w:t>
            </w:r>
            <w:r w:rsidRPr="00D8355F">
              <w:rPr>
                <w:rFonts w:ascii="Abadi" w:eastAsia="Times New Roman" w:hAnsi="Abadi"/>
                <w:color w:val="000000"/>
                <w:lang w:val="es-419" w:eastAsia="es-419"/>
              </w:rPr>
              <w:t>,00</w:t>
            </w:r>
          </w:p>
        </w:tc>
      </w:tr>
    </w:tbl>
    <w:p w14:paraId="52A17037" w14:textId="0868461D" w:rsidR="005E2345" w:rsidRDefault="00DD7C22" w:rsidP="00807C30">
      <w:pPr>
        <w:pStyle w:val="NormalWeb"/>
        <w:numPr>
          <w:ilvl w:val="0"/>
          <w:numId w:val="39"/>
        </w:numPr>
        <w:spacing w:before="0" w:beforeAutospacing="0" w:after="0" w:afterAutospacing="0" w:line="360" w:lineRule="auto"/>
        <w:jc w:val="both"/>
        <w:rPr>
          <w:rFonts w:ascii="Abadi" w:eastAsiaTheme="minorHAnsi" w:hAnsi="Abadi" w:cstheme="minorBidi"/>
          <w:b/>
          <w:color w:val="C00000"/>
          <w:sz w:val="20"/>
          <w:szCs w:val="20"/>
          <w:lang w:eastAsia="en-US"/>
        </w:rPr>
      </w:pPr>
      <w:r w:rsidRPr="00DD7C22">
        <w:rPr>
          <w:rFonts w:ascii="Abadi" w:eastAsiaTheme="minorHAnsi" w:hAnsi="Abadi" w:cstheme="minorBidi"/>
          <w:b/>
          <w:color w:val="C00000"/>
          <w:sz w:val="20"/>
          <w:szCs w:val="20"/>
          <w:lang w:eastAsia="en-US"/>
        </w:rPr>
        <w:t>Tarifa por persona en dólares americanos</w:t>
      </w:r>
    </w:p>
    <w:p w14:paraId="39351CC5" w14:textId="77777777" w:rsidR="00795908" w:rsidRDefault="00795908" w:rsidP="00795908">
      <w:pPr>
        <w:pStyle w:val="NormalWeb"/>
        <w:spacing w:before="0" w:beforeAutospacing="0" w:after="0" w:afterAutospacing="0" w:line="360" w:lineRule="auto"/>
        <w:jc w:val="both"/>
        <w:rPr>
          <w:rFonts w:ascii="Abadi" w:eastAsiaTheme="minorHAnsi" w:hAnsi="Abadi" w:cstheme="minorBidi"/>
          <w:b/>
          <w:color w:val="C00000"/>
          <w:sz w:val="20"/>
          <w:szCs w:val="20"/>
          <w:lang w:eastAsia="en-US"/>
        </w:rPr>
      </w:pPr>
    </w:p>
    <w:p w14:paraId="6CEAE054" w14:textId="2AD8874C" w:rsidR="00795908" w:rsidRPr="005E2345" w:rsidRDefault="00795908" w:rsidP="00795908">
      <w:pPr>
        <w:pStyle w:val="NormalWeb"/>
        <w:spacing w:before="0" w:beforeAutospacing="0" w:after="0" w:afterAutospacing="0" w:line="360" w:lineRule="auto"/>
        <w:jc w:val="both"/>
        <w:rPr>
          <w:rFonts w:ascii="Abadi" w:eastAsiaTheme="minorHAnsi" w:hAnsi="Abadi" w:cstheme="minorBidi"/>
          <w:b/>
          <w:color w:val="C00000"/>
          <w:sz w:val="20"/>
          <w:szCs w:val="20"/>
          <w:lang w:eastAsia="en-US"/>
        </w:rPr>
      </w:pPr>
      <w:r w:rsidRPr="005E2345">
        <w:rPr>
          <w:rFonts w:ascii="Abadi" w:eastAsiaTheme="minorHAnsi" w:hAnsi="Abadi"/>
          <w:b/>
        </w:rPr>
        <w:t>TOUR INCLUYE:</w:t>
      </w:r>
      <w:r w:rsidRPr="005E2345">
        <w:rPr>
          <w:rFonts w:ascii="Abadi" w:hAnsi="Abadi"/>
        </w:rPr>
        <w:t xml:space="preserve"> </w:t>
      </w:r>
    </w:p>
    <w:p w14:paraId="09ACDFA5" w14:textId="77777777" w:rsidR="00795908" w:rsidRPr="00273ED1" w:rsidRDefault="00795908" w:rsidP="00795908">
      <w:pPr>
        <w:pStyle w:val="Sinespaciado"/>
        <w:numPr>
          <w:ilvl w:val="0"/>
          <w:numId w:val="39"/>
        </w:numPr>
        <w:spacing w:line="360" w:lineRule="auto"/>
        <w:jc w:val="both"/>
        <w:rPr>
          <w:rFonts w:ascii="Abadi" w:hAnsi="Abadi"/>
          <w:lang w:val="es-419"/>
        </w:rPr>
      </w:pPr>
      <w:r w:rsidRPr="00273ED1">
        <w:rPr>
          <w:rFonts w:ascii="Abadi" w:hAnsi="Abadi"/>
        </w:rPr>
        <w:t xml:space="preserve">Transporte de turismo para todo el viaje. </w:t>
      </w:r>
    </w:p>
    <w:p w14:paraId="480C6A6C" w14:textId="77777777" w:rsidR="00795908" w:rsidRPr="00273ED1" w:rsidRDefault="00795908" w:rsidP="00795908">
      <w:pPr>
        <w:pStyle w:val="Sinespaciado"/>
        <w:numPr>
          <w:ilvl w:val="0"/>
          <w:numId w:val="39"/>
        </w:numPr>
        <w:spacing w:line="360" w:lineRule="auto"/>
        <w:jc w:val="both"/>
        <w:rPr>
          <w:rFonts w:ascii="Abadi" w:hAnsi="Abadi"/>
          <w:lang w:val="es-419"/>
        </w:rPr>
      </w:pPr>
      <w:r w:rsidRPr="00273ED1">
        <w:rPr>
          <w:rFonts w:ascii="Abadi" w:hAnsi="Abadi"/>
        </w:rPr>
        <w:t xml:space="preserve">Transporte Fluvial (Yate) </w:t>
      </w:r>
    </w:p>
    <w:p w14:paraId="1F5B94E4" w14:textId="77777777" w:rsidR="00795908" w:rsidRPr="00273ED1" w:rsidRDefault="00795908" w:rsidP="00795908">
      <w:pPr>
        <w:pStyle w:val="Sinespaciado"/>
        <w:numPr>
          <w:ilvl w:val="0"/>
          <w:numId w:val="39"/>
        </w:numPr>
        <w:spacing w:line="360" w:lineRule="auto"/>
        <w:jc w:val="both"/>
        <w:rPr>
          <w:rFonts w:ascii="Abadi" w:hAnsi="Abadi"/>
          <w:lang w:val="es-419"/>
        </w:rPr>
      </w:pPr>
      <w:r w:rsidRPr="00273ED1">
        <w:rPr>
          <w:rFonts w:ascii="Abadi" w:hAnsi="Abadi"/>
        </w:rPr>
        <w:t xml:space="preserve">Seguro de Accidente Vial. </w:t>
      </w:r>
    </w:p>
    <w:p w14:paraId="176BB8A3" w14:textId="77777777" w:rsidR="00795908" w:rsidRPr="0035440F" w:rsidRDefault="00795908" w:rsidP="00795908">
      <w:pPr>
        <w:pStyle w:val="Sinespaciado"/>
        <w:numPr>
          <w:ilvl w:val="0"/>
          <w:numId w:val="39"/>
        </w:numPr>
        <w:spacing w:line="360" w:lineRule="auto"/>
        <w:jc w:val="both"/>
        <w:rPr>
          <w:rFonts w:ascii="Abadi" w:hAnsi="Abadi"/>
          <w:lang w:val="es-419"/>
        </w:rPr>
      </w:pPr>
      <w:r w:rsidRPr="00273ED1">
        <w:rPr>
          <w:rFonts w:ascii="Abadi" w:hAnsi="Abadi"/>
        </w:rPr>
        <w:t xml:space="preserve">Tricimotos </w:t>
      </w:r>
    </w:p>
    <w:p w14:paraId="1A96F579" w14:textId="77777777" w:rsidR="00795908" w:rsidRPr="00273ED1" w:rsidRDefault="00795908" w:rsidP="00795908">
      <w:pPr>
        <w:pStyle w:val="Sinespaciado"/>
        <w:numPr>
          <w:ilvl w:val="0"/>
          <w:numId w:val="39"/>
        </w:numPr>
        <w:spacing w:line="360" w:lineRule="auto"/>
        <w:jc w:val="both"/>
        <w:rPr>
          <w:rFonts w:ascii="Abadi" w:hAnsi="Abadi"/>
          <w:lang w:val="es-419"/>
        </w:rPr>
      </w:pPr>
      <w:r w:rsidRPr="00273ED1">
        <w:rPr>
          <w:rFonts w:ascii="Abadi" w:hAnsi="Abadi"/>
        </w:rPr>
        <w:t xml:space="preserve">Protocolo de Bio-seguridad. </w:t>
      </w:r>
    </w:p>
    <w:p w14:paraId="2C53D589" w14:textId="77777777" w:rsidR="00795908" w:rsidRPr="00273ED1" w:rsidRDefault="00795908" w:rsidP="00795908">
      <w:pPr>
        <w:pStyle w:val="Sinespaciado"/>
        <w:numPr>
          <w:ilvl w:val="0"/>
          <w:numId w:val="39"/>
        </w:numPr>
        <w:spacing w:line="360" w:lineRule="auto"/>
        <w:jc w:val="both"/>
        <w:rPr>
          <w:rFonts w:ascii="Abadi" w:hAnsi="Abadi"/>
          <w:lang w:val="es-419"/>
        </w:rPr>
      </w:pPr>
      <w:r w:rsidRPr="00273ED1">
        <w:rPr>
          <w:rFonts w:ascii="Abadi" w:hAnsi="Abadi"/>
        </w:rPr>
        <w:t xml:space="preserve">3 desayunos </w:t>
      </w:r>
    </w:p>
    <w:p w14:paraId="2733B38D" w14:textId="77777777" w:rsidR="00795908" w:rsidRPr="00273ED1" w:rsidRDefault="00795908" w:rsidP="00795908">
      <w:pPr>
        <w:pStyle w:val="Sinespaciado"/>
        <w:numPr>
          <w:ilvl w:val="0"/>
          <w:numId w:val="39"/>
        </w:numPr>
        <w:spacing w:line="360" w:lineRule="auto"/>
        <w:jc w:val="both"/>
        <w:rPr>
          <w:rFonts w:ascii="Abadi" w:hAnsi="Abadi"/>
          <w:lang w:val="es-419"/>
        </w:rPr>
      </w:pPr>
      <w:r w:rsidRPr="00273ED1">
        <w:rPr>
          <w:rFonts w:ascii="Abadi" w:hAnsi="Abadi"/>
        </w:rPr>
        <w:t>Visita a la playa los Frailes, Montañita, Salinas, Comunidad Agua Blanca, Puerto López, Ayangue e isla del Pelado.</w:t>
      </w:r>
    </w:p>
    <w:p w14:paraId="057BE658" w14:textId="77777777" w:rsidR="00795908" w:rsidRPr="00273ED1" w:rsidRDefault="00795908" w:rsidP="00795908">
      <w:pPr>
        <w:pStyle w:val="Sinespaciado"/>
        <w:numPr>
          <w:ilvl w:val="0"/>
          <w:numId w:val="39"/>
        </w:numPr>
        <w:spacing w:line="360" w:lineRule="auto"/>
        <w:jc w:val="both"/>
        <w:rPr>
          <w:rFonts w:ascii="Abadi" w:hAnsi="Abadi"/>
          <w:lang w:val="es-419"/>
        </w:rPr>
      </w:pPr>
      <w:r w:rsidRPr="00273ED1">
        <w:rPr>
          <w:rFonts w:ascii="Abadi" w:hAnsi="Abadi"/>
        </w:rPr>
        <w:t xml:space="preserve">Parque Nacional Machalilla </w:t>
      </w:r>
    </w:p>
    <w:p w14:paraId="7D406155" w14:textId="77777777" w:rsidR="00795908" w:rsidRPr="00273ED1" w:rsidRDefault="00795908" w:rsidP="00795908">
      <w:pPr>
        <w:pStyle w:val="Sinespaciado"/>
        <w:numPr>
          <w:ilvl w:val="0"/>
          <w:numId w:val="39"/>
        </w:numPr>
        <w:spacing w:line="360" w:lineRule="auto"/>
        <w:jc w:val="both"/>
        <w:rPr>
          <w:rFonts w:ascii="Abadi" w:hAnsi="Abadi"/>
          <w:lang w:val="es-419"/>
        </w:rPr>
      </w:pPr>
      <w:r w:rsidRPr="00273ED1">
        <w:rPr>
          <w:rFonts w:ascii="Abadi" w:hAnsi="Abadi"/>
        </w:rPr>
        <w:t xml:space="preserve">Paseo en bote </w:t>
      </w:r>
    </w:p>
    <w:p w14:paraId="29E2EFE5" w14:textId="77777777" w:rsidR="00795908" w:rsidRPr="00273ED1" w:rsidRDefault="00795908" w:rsidP="00795908">
      <w:pPr>
        <w:pStyle w:val="Sinespaciado"/>
        <w:numPr>
          <w:ilvl w:val="0"/>
          <w:numId w:val="39"/>
        </w:numPr>
        <w:spacing w:line="360" w:lineRule="auto"/>
        <w:jc w:val="both"/>
        <w:rPr>
          <w:rFonts w:ascii="Abadi" w:hAnsi="Abadi"/>
          <w:lang w:val="es-419"/>
        </w:rPr>
      </w:pPr>
      <w:r w:rsidRPr="00273ED1">
        <w:rPr>
          <w:rFonts w:ascii="Abadi" w:hAnsi="Abadi"/>
        </w:rPr>
        <w:t xml:space="preserve">Snorkeling y avistamiento de ballenas </w:t>
      </w:r>
    </w:p>
    <w:p w14:paraId="0219DAF8" w14:textId="77777777" w:rsidR="00795908" w:rsidRPr="00273ED1" w:rsidRDefault="00795908" w:rsidP="00795908">
      <w:pPr>
        <w:pStyle w:val="Sinespaciado"/>
        <w:numPr>
          <w:ilvl w:val="0"/>
          <w:numId w:val="39"/>
        </w:numPr>
        <w:spacing w:line="360" w:lineRule="auto"/>
        <w:jc w:val="both"/>
        <w:rPr>
          <w:rFonts w:ascii="Abadi" w:hAnsi="Abadi"/>
          <w:lang w:val="es-419"/>
        </w:rPr>
      </w:pPr>
      <w:r w:rsidRPr="00273ED1">
        <w:rPr>
          <w:rFonts w:ascii="Abadi" w:hAnsi="Abadi"/>
        </w:rPr>
        <w:t xml:space="preserve">La Chocolatera </w:t>
      </w:r>
    </w:p>
    <w:p w14:paraId="34F2071B" w14:textId="77777777" w:rsidR="00795908" w:rsidRPr="00273ED1" w:rsidRDefault="00795908" w:rsidP="00795908">
      <w:pPr>
        <w:pStyle w:val="Sinespaciado"/>
        <w:numPr>
          <w:ilvl w:val="0"/>
          <w:numId w:val="39"/>
        </w:numPr>
        <w:spacing w:line="360" w:lineRule="auto"/>
        <w:jc w:val="both"/>
        <w:rPr>
          <w:rFonts w:ascii="Abadi" w:hAnsi="Abadi"/>
          <w:lang w:val="es-419"/>
        </w:rPr>
      </w:pPr>
      <w:r w:rsidRPr="00273ED1">
        <w:rPr>
          <w:rFonts w:ascii="Abadi" w:hAnsi="Abadi"/>
        </w:rPr>
        <w:t>La Lobería</w:t>
      </w:r>
    </w:p>
    <w:p w14:paraId="44075454" w14:textId="77777777" w:rsidR="00795908" w:rsidRPr="00273ED1" w:rsidRDefault="00795908" w:rsidP="00795908">
      <w:pPr>
        <w:pStyle w:val="Sinespaciado"/>
        <w:numPr>
          <w:ilvl w:val="0"/>
          <w:numId w:val="39"/>
        </w:numPr>
        <w:spacing w:line="360" w:lineRule="auto"/>
        <w:jc w:val="both"/>
        <w:rPr>
          <w:rFonts w:ascii="Abadi" w:hAnsi="Abadi"/>
          <w:lang w:val="es-419"/>
        </w:rPr>
      </w:pPr>
      <w:r w:rsidRPr="00273ED1">
        <w:rPr>
          <w:rFonts w:ascii="Abadi" w:hAnsi="Abadi"/>
        </w:rPr>
        <w:t xml:space="preserve">Guía para todo el tour. </w:t>
      </w:r>
    </w:p>
    <w:p w14:paraId="683AE9DD" w14:textId="77777777" w:rsidR="00795908" w:rsidRPr="00273ED1" w:rsidRDefault="00795908" w:rsidP="00795908">
      <w:pPr>
        <w:pStyle w:val="Sinespaciado"/>
        <w:numPr>
          <w:ilvl w:val="0"/>
          <w:numId w:val="39"/>
        </w:numPr>
        <w:spacing w:line="360" w:lineRule="auto"/>
        <w:jc w:val="both"/>
        <w:rPr>
          <w:rFonts w:ascii="Abadi" w:hAnsi="Abadi"/>
          <w:lang w:val="es-419"/>
        </w:rPr>
      </w:pPr>
      <w:r w:rsidRPr="00273ED1">
        <w:rPr>
          <w:rFonts w:ascii="Abadi" w:hAnsi="Abadi"/>
        </w:rPr>
        <w:t>Hospedaje</w:t>
      </w:r>
    </w:p>
    <w:p w14:paraId="43F76562" w14:textId="77777777" w:rsidR="00795908" w:rsidRDefault="00795908" w:rsidP="00795908">
      <w:pPr>
        <w:pStyle w:val="Sinespaciado"/>
        <w:spacing w:line="360" w:lineRule="auto"/>
        <w:ind w:left="720"/>
        <w:jc w:val="both"/>
        <w:rPr>
          <w:rFonts w:ascii="Abadi" w:hAnsi="Abadi"/>
          <w:lang w:val="es-419"/>
        </w:rPr>
      </w:pPr>
    </w:p>
    <w:p w14:paraId="649458E9" w14:textId="77777777" w:rsidR="00D51EB1" w:rsidRDefault="00D51EB1" w:rsidP="00795908">
      <w:pPr>
        <w:pStyle w:val="Sinespaciado"/>
        <w:spacing w:line="360" w:lineRule="auto"/>
        <w:ind w:left="720"/>
        <w:jc w:val="both"/>
        <w:rPr>
          <w:rFonts w:ascii="Abadi" w:hAnsi="Abadi"/>
          <w:lang w:val="es-419"/>
        </w:rPr>
      </w:pPr>
    </w:p>
    <w:p w14:paraId="3AB493AE" w14:textId="77777777" w:rsidR="00D51EB1" w:rsidRDefault="00D51EB1" w:rsidP="00795908">
      <w:pPr>
        <w:pStyle w:val="Sinespaciado"/>
        <w:spacing w:line="360" w:lineRule="auto"/>
        <w:ind w:left="720"/>
        <w:jc w:val="both"/>
        <w:rPr>
          <w:rFonts w:ascii="Abadi" w:hAnsi="Abadi"/>
          <w:lang w:val="es-419"/>
        </w:rPr>
      </w:pPr>
    </w:p>
    <w:p w14:paraId="55DFFAAF" w14:textId="77777777" w:rsidR="00D51EB1" w:rsidRDefault="00D51EB1" w:rsidP="00795908">
      <w:pPr>
        <w:pStyle w:val="Sinespaciado"/>
        <w:spacing w:line="360" w:lineRule="auto"/>
        <w:ind w:left="720"/>
        <w:jc w:val="both"/>
        <w:rPr>
          <w:rFonts w:ascii="Abadi" w:hAnsi="Abadi"/>
          <w:lang w:val="es-419"/>
        </w:rPr>
      </w:pPr>
    </w:p>
    <w:p w14:paraId="17033D5A" w14:textId="77777777" w:rsidR="00D51EB1" w:rsidRDefault="00D51EB1" w:rsidP="00795908">
      <w:pPr>
        <w:pStyle w:val="Sinespaciado"/>
        <w:spacing w:line="360" w:lineRule="auto"/>
        <w:ind w:left="720"/>
        <w:jc w:val="both"/>
        <w:rPr>
          <w:rFonts w:ascii="Abadi" w:hAnsi="Abadi"/>
          <w:lang w:val="es-419"/>
        </w:rPr>
      </w:pPr>
    </w:p>
    <w:p w14:paraId="7AE8AEA0" w14:textId="77777777" w:rsidR="00795908" w:rsidRDefault="00795908" w:rsidP="00795908">
      <w:pPr>
        <w:pStyle w:val="Sinespaciado"/>
        <w:spacing w:line="360" w:lineRule="auto"/>
        <w:jc w:val="both"/>
        <w:rPr>
          <w:rFonts w:ascii="Abadi" w:hAnsi="Abadi"/>
          <w:b/>
          <w:bCs/>
        </w:rPr>
      </w:pPr>
      <w:r w:rsidRPr="003449F8">
        <w:rPr>
          <w:rFonts w:ascii="Abadi" w:hAnsi="Abadi"/>
          <w:b/>
          <w:bCs/>
        </w:rPr>
        <w:t>PUNTOS DE SALIDA</w:t>
      </w:r>
    </w:p>
    <w:p w14:paraId="11B0A256" w14:textId="77777777" w:rsidR="00795908" w:rsidRPr="00BE5869" w:rsidRDefault="00795908" w:rsidP="00795908">
      <w:pPr>
        <w:pStyle w:val="Sinespaciado"/>
        <w:numPr>
          <w:ilvl w:val="0"/>
          <w:numId w:val="38"/>
        </w:numPr>
        <w:spacing w:line="360" w:lineRule="auto"/>
        <w:rPr>
          <w:rFonts w:ascii="Abadi" w:hAnsi="Abadi"/>
          <w:lang w:val="es-419"/>
        </w:rPr>
      </w:pPr>
      <w:r w:rsidRPr="00BE5869">
        <w:rPr>
          <w:rFonts w:ascii="Abadi" w:hAnsi="Abadi"/>
        </w:rPr>
        <w:t>20:30</w:t>
      </w:r>
      <w:r>
        <w:rPr>
          <w:rFonts w:ascii="Abadi" w:hAnsi="Abadi"/>
        </w:rPr>
        <w:t xml:space="preserve"> </w:t>
      </w:r>
      <w:r w:rsidRPr="00BE5869">
        <w:rPr>
          <w:rFonts w:ascii="Abadi" w:hAnsi="Abadi"/>
        </w:rPr>
        <w:t xml:space="preserve">pm SAN LUIS SHOPPING </w:t>
      </w:r>
    </w:p>
    <w:p w14:paraId="40506A59" w14:textId="77777777" w:rsidR="00795908" w:rsidRPr="00BE5869" w:rsidRDefault="00795908" w:rsidP="00795908">
      <w:pPr>
        <w:pStyle w:val="Sinespaciado"/>
        <w:numPr>
          <w:ilvl w:val="0"/>
          <w:numId w:val="38"/>
        </w:numPr>
        <w:spacing w:line="360" w:lineRule="auto"/>
        <w:rPr>
          <w:rFonts w:ascii="Abadi" w:hAnsi="Abadi"/>
          <w:lang w:val="es-419"/>
        </w:rPr>
      </w:pPr>
      <w:r w:rsidRPr="00BE5869">
        <w:rPr>
          <w:rFonts w:ascii="Abadi" w:hAnsi="Abadi"/>
        </w:rPr>
        <w:t>21:00</w:t>
      </w:r>
      <w:r>
        <w:rPr>
          <w:rFonts w:ascii="Abadi" w:hAnsi="Abadi"/>
        </w:rPr>
        <w:t xml:space="preserve"> </w:t>
      </w:r>
      <w:r w:rsidRPr="00BE5869">
        <w:rPr>
          <w:rFonts w:ascii="Abadi" w:hAnsi="Abadi"/>
        </w:rPr>
        <w:t xml:space="preserve">pm QUICENTRO SUR </w:t>
      </w:r>
    </w:p>
    <w:p w14:paraId="680CBF82" w14:textId="77777777" w:rsidR="00795908" w:rsidRPr="00BE5869" w:rsidRDefault="00795908" w:rsidP="00795908">
      <w:pPr>
        <w:pStyle w:val="Sinespaciado"/>
        <w:numPr>
          <w:ilvl w:val="0"/>
          <w:numId w:val="38"/>
        </w:numPr>
        <w:spacing w:line="360" w:lineRule="auto"/>
        <w:rPr>
          <w:rFonts w:ascii="Abadi" w:hAnsi="Abadi"/>
          <w:lang w:val="es-419"/>
        </w:rPr>
      </w:pPr>
      <w:r w:rsidRPr="00BE5869">
        <w:rPr>
          <w:rFonts w:ascii="Abadi" w:hAnsi="Abadi"/>
        </w:rPr>
        <w:t>21:15</w:t>
      </w:r>
      <w:r>
        <w:rPr>
          <w:rFonts w:ascii="Abadi" w:hAnsi="Abadi"/>
        </w:rPr>
        <w:t xml:space="preserve"> </w:t>
      </w:r>
      <w:r w:rsidRPr="00BE5869">
        <w:rPr>
          <w:rFonts w:ascii="Abadi" w:hAnsi="Abadi"/>
        </w:rPr>
        <w:t>pm C</w:t>
      </w:r>
      <w:r>
        <w:rPr>
          <w:rFonts w:ascii="Abadi" w:hAnsi="Abadi"/>
        </w:rPr>
        <w:t>ENTRO COMERCIAL</w:t>
      </w:r>
      <w:r w:rsidRPr="00BE5869">
        <w:rPr>
          <w:rFonts w:ascii="Abadi" w:hAnsi="Abadi"/>
        </w:rPr>
        <w:t xml:space="preserve"> RECREO </w:t>
      </w:r>
    </w:p>
    <w:p w14:paraId="4C1BBCA3" w14:textId="77777777" w:rsidR="00795908" w:rsidRPr="00BE5869" w:rsidRDefault="00795908" w:rsidP="00795908">
      <w:pPr>
        <w:pStyle w:val="Sinespaciado"/>
        <w:numPr>
          <w:ilvl w:val="0"/>
          <w:numId w:val="38"/>
        </w:numPr>
        <w:spacing w:line="360" w:lineRule="auto"/>
        <w:rPr>
          <w:rFonts w:ascii="Abadi" w:hAnsi="Abadi"/>
          <w:lang w:val="es-419"/>
        </w:rPr>
      </w:pPr>
      <w:r w:rsidRPr="00BE5869">
        <w:rPr>
          <w:rFonts w:ascii="Abadi" w:hAnsi="Abadi"/>
        </w:rPr>
        <w:t>21:45</w:t>
      </w:r>
      <w:r>
        <w:rPr>
          <w:rFonts w:ascii="Abadi" w:hAnsi="Abadi"/>
        </w:rPr>
        <w:t xml:space="preserve"> </w:t>
      </w:r>
      <w:r w:rsidRPr="00BE5869">
        <w:rPr>
          <w:rFonts w:ascii="Abadi" w:hAnsi="Abadi"/>
        </w:rPr>
        <w:t xml:space="preserve">pm TRIBUNA DE LOS SHYRIS </w:t>
      </w:r>
    </w:p>
    <w:p w14:paraId="5F208DF5" w14:textId="77777777" w:rsidR="00795908" w:rsidRPr="00BE5869" w:rsidRDefault="00795908" w:rsidP="00795908">
      <w:pPr>
        <w:pStyle w:val="Sinespaciado"/>
        <w:numPr>
          <w:ilvl w:val="0"/>
          <w:numId w:val="38"/>
        </w:numPr>
        <w:spacing w:line="360" w:lineRule="auto"/>
        <w:rPr>
          <w:rFonts w:ascii="Abadi" w:hAnsi="Abadi"/>
          <w:lang w:val="es-419"/>
        </w:rPr>
      </w:pPr>
      <w:r w:rsidRPr="00BE5869">
        <w:rPr>
          <w:rFonts w:ascii="Abadi" w:hAnsi="Abadi"/>
        </w:rPr>
        <w:t>22:15</w:t>
      </w:r>
      <w:r>
        <w:rPr>
          <w:rFonts w:ascii="Abadi" w:hAnsi="Abadi"/>
        </w:rPr>
        <w:t xml:space="preserve"> </w:t>
      </w:r>
      <w:r w:rsidRPr="00BE5869">
        <w:rPr>
          <w:rFonts w:ascii="Abadi" w:hAnsi="Abadi"/>
        </w:rPr>
        <w:t>pm TERMINAL DE CARCELEN</w:t>
      </w:r>
    </w:p>
    <w:p w14:paraId="7EF2DA8C" w14:textId="77777777" w:rsidR="00795908" w:rsidRPr="00BE5869" w:rsidRDefault="00795908" w:rsidP="00795908">
      <w:pPr>
        <w:pStyle w:val="Sinespaciado"/>
        <w:spacing w:line="360" w:lineRule="auto"/>
        <w:ind w:left="720"/>
        <w:rPr>
          <w:rFonts w:ascii="Abadi" w:hAnsi="Abadi"/>
          <w:lang w:val="es-419"/>
        </w:rPr>
      </w:pPr>
    </w:p>
    <w:p w14:paraId="45B7384D" w14:textId="77777777" w:rsidR="00795908" w:rsidRPr="003449F8" w:rsidRDefault="00795908" w:rsidP="00795908">
      <w:pPr>
        <w:pStyle w:val="Sinespaciado"/>
        <w:spacing w:line="360" w:lineRule="auto"/>
        <w:rPr>
          <w:rFonts w:ascii="Abadi" w:hAnsi="Abadi"/>
          <w:b/>
          <w:bCs/>
        </w:rPr>
      </w:pPr>
      <w:r w:rsidRPr="003449F8">
        <w:rPr>
          <w:rFonts w:ascii="Abadi" w:hAnsi="Abadi"/>
          <w:b/>
          <w:bCs/>
        </w:rPr>
        <w:t>TARIFA NO INCLUYE:</w:t>
      </w:r>
    </w:p>
    <w:p w14:paraId="20F7BD2A" w14:textId="77777777" w:rsidR="00795908" w:rsidRPr="00273ED1" w:rsidRDefault="00795908" w:rsidP="00795908">
      <w:pPr>
        <w:pStyle w:val="NormalWeb"/>
        <w:numPr>
          <w:ilvl w:val="0"/>
          <w:numId w:val="38"/>
        </w:numPr>
        <w:spacing w:before="0" w:beforeAutospacing="0" w:after="0" w:afterAutospacing="0" w:line="360" w:lineRule="auto"/>
        <w:textAlignment w:val="baseline"/>
        <w:rPr>
          <w:rFonts w:ascii="Abadi" w:hAnsi="Abadi" w:cs="Calibri"/>
          <w:b/>
          <w:bCs/>
          <w:color w:val="000000"/>
          <w:sz w:val="22"/>
          <w:szCs w:val="22"/>
          <w:lang w:val="es-419"/>
        </w:rPr>
      </w:pPr>
      <w:r w:rsidRPr="00273ED1">
        <w:rPr>
          <w:rFonts w:ascii="Abadi" w:hAnsi="Abadi"/>
          <w:sz w:val="22"/>
          <w:szCs w:val="22"/>
        </w:rPr>
        <w:t xml:space="preserve">Actividades extras Gastos personales del turista. </w:t>
      </w:r>
    </w:p>
    <w:p w14:paraId="5B20A9E8" w14:textId="77777777" w:rsidR="00795908" w:rsidRPr="00273ED1" w:rsidRDefault="00795908" w:rsidP="00795908">
      <w:pPr>
        <w:pStyle w:val="NormalWeb"/>
        <w:numPr>
          <w:ilvl w:val="0"/>
          <w:numId w:val="38"/>
        </w:numPr>
        <w:spacing w:before="0" w:beforeAutospacing="0" w:after="0" w:afterAutospacing="0" w:line="360" w:lineRule="auto"/>
        <w:textAlignment w:val="baseline"/>
        <w:rPr>
          <w:rFonts w:ascii="Abadi" w:hAnsi="Abadi" w:cs="Calibri"/>
          <w:b/>
          <w:bCs/>
          <w:color w:val="000000"/>
          <w:sz w:val="22"/>
          <w:szCs w:val="22"/>
          <w:lang w:val="es-419"/>
        </w:rPr>
      </w:pPr>
      <w:r w:rsidRPr="00273ED1">
        <w:rPr>
          <w:rFonts w:ascii="Abadi" w:hAnsi="Abadi"/>
          <w:sz w:val="22"/>
          <w:szCs w:val="22"/>
        </w:rPr>
        <w:t>Almuerzos y Cenas (Te recomendamos opciones de restaurantes con variedad desde $3.50)</w:t>
      </w:r>
    </w:p>
    <w:p w14:paraId="0F230539" w14:textId="77777777" w:rsidR="00795908" w:rsidRPr="00334506" w:rsidRDefault="00795908" w:rsidP="00795908">
      <w:pPr>
        <w:pStyle w:val="NormalWeb"/>
        <w:spacing w:before="0" w:beforeAutospacing="0" w:after="0" w:afterAutospacing="0" w:line="360" w:lineRule="auto"/>
        <w:textAlignment w:val="baseline"/>
        <w:rPr>
          <w:rFonts w:ascii="Abadi" w:hAnsi="Abadi" w:cs="Calibri"/>
          <w:b/>
          <w:bCs/>
          <w:color w:val="000000"/>
          <w:sz w:val="22"/>
          <w:szCs w:val="22"/>
          <w:lang w:val="es-419"/>
        </w:rPr>
      </w:pPr>
    </w:p>
    <w:p w14:paraId="4D8C0A50" w14:textId="77777777" w:rsidR="00795908" w:rsidRPr="00334506" w:rsidRDefault="00795908" w:rsidP="00795908">
      <w:pPr>
        <w:pStyle w:val="NormalWeb"/>
        <w:spacing w:before="0" w:beforeAutospacing="0" w:after="0" w:afterAutospacing="0" w:line="360" w:lineRule="auto"/>
        <w:textAlignment w:val="baseline"/>
        <w:rPr>
          <w:rFonts w:ascii="Abadi" w:hAnsi="Abadi"/>
          <w:b/>
          <w:bCs/>
          <w:sz w:val="22"/>
          <w:szCs w:val="22"/>
        </w:rPr>
      </w:pPr>
      <w:r w:rsidRPr="00334506">
        <w:rPr>
          <w:rFonts w:ascii="Abadi" w:hAnsi="Abadi"/>
          <w:b/>
          <w:bCs/>
          <w:sz w:val="22"/>
          <w:szCs w:val="22"/>
        </w:rPr>
        <w:t>RECOMENDACIONES</w:t>
      </w:r>
      <w:r>
        <w:rPr>
          <w:rFonts w:ascii="Abadi" w:hAnsi="Abadi"/>
          <w:b/>
          <w:bCs/>
          <w:sz w:val="22"/>
          <w:szCs w:val="22"/>
        </w:rPr>
        <w:t>, QUE LLEVAR</w:t>
      </w:r>
    </w:p>
    <w:p w14:paraId="10747828" w14:textId="77777777" w:rsidR="00795908" w:rsidRPr="00334506" w:rsidRDefault="00795908" w:rsidP="00795908">
      <w:pPr>
        <w:pStyle w:val="NormalWeb"/>
        <w:numPr>
          <w:ilvl w:val="0"/>
          <w:numId w:val="38"/>
        </w:numPr>
        <w:spacing w:before="0" w:beforeAutospacing="0" w:after="0" w:afterAutospacing="0" w:line="360" w:lineRule="auto"/>
        <w:textAlignment w:val="baseline"/>
        <w:rPr>
          <w:rFonts w:ascii="Abadi" w:hAnsi="Abadi" w:cs="Calibri"/>
          <w:b/>
          <w:bCs/>
          <w:color w:val="000000"/>
          <w:sz w:val="22"/>
          <w:szCs w:val="22"/>
          <w:lang w:val="es-419"/>
        </w:rPr>
      </w:pPr>
      <w:r w:rsidRPr="00334506">
        <w:rPr>
          <w:rFonts w:ascii="Abadi" w:hAnsi="Abadi"/>
          <w:sz w:val="22"/>
          <w:szCs w:val="22"/>
        </w:rPr>
        <w:t xml:space="preserve">Bloqueador </w:t>
      </w:r>
    </w:p>
    <w:p w14:paraId="5F3248E2" w14:textId="77777777" w:rsidR="00795908" w:rsidRPr="00334506" w:rsidRDefault="00795908" w:rsidP="00795908">
      <w:pPr>
        <w:pStyle w:val="NormalWeb"/>
        <w:numPr>
          <w:ilvl w:val="0"/>
          <w:numId w:val="38"/>
        </w:numPr>
        <w:spacing w:before="0" w:beforeAutospacing="0" w:after="0" w:afterAutospacing="0" w:line="360" w:lineRule="auto"/>
        <w:textAlignment w:val="baseline"/>
        <w:rPr>
          <w:rFonts w:ascii="Abadi" w:hAnsi="Abadi" w:cs="Calibri"/>
          <w:b/>
          <w:bCs/>
          <w:color w:val="000000"/>
          <w:sz w:val="22"/>
          <w:szCs w:val="22"/>
          <w:lang w:val="es-419"/>
        </w:rPr>
      </w:pPr>
      <w:r w:rsidRPr="00334506">
        <w:rPr>
          <w:rFonts w:ascii="Abadi" w:hAnsi="Abadi"/>
          <w:sz w:val="22"/>
          <w:szCs w:val="22"/>
        </w:rPr>
        <w:t xml:space="preserve">Gorra Zapatillas, sandalias </w:t>
      </w:r>
    </w:p>
    <w:p w14:paraId="2722E257" w14:textId="77777777" w:rsidR="00795908" w:rsidRPr="00334506" w:rsidRDefault="00795908" w:rsidP="00795908">
      <w:pPr>
        <w:pStyle w:val="NormalWeb"/>
        <w:numPr>
          <w:ilvl w:val="0"/>
          <w:numId w:val="38"/>
        </w:numPr>
        <w:spacing w:before="0" w:beforeAutospacing="0" w:after="0" w:afterAutospacing="0" w:line="360" w:lineRule="auto"/>
        <w:textAlignment w:val="baseline"/>
        <w:rPr>
          <w:rFonts w:ascii="Abadi" w:hAnsi="Abadi" w:cs="Calibri"/>
          <w:b/>
          <w:bCs/>
          <w:color w:val="000000"/>
          <w:sz w:val="22"/>
          <w:szCs w:val="22"/>
          <w:lang w:val="es-419"/>
        </w:rPr>
      </w:pPr>
      <w:r w:rsidRPr="00334506">
        <w:rPr>
          <w:rFonts w:ascii="Abadi" w:hAnsi="Abadi"/>
          <w:sz w:val="22"/>
          <w:szCs w:val="22"/>
        </w:rPr>
        <w:t xml:space="preserve">Ropa ligera y cómoda </w:t>
      </w:r>
    </w:p>
    <w:p w14:paraId="0051EE17" w14:textId="77777777" w:rsidR="00795908" w:rsidRPr="00334506" w:rsidRDefault="00795908" w:rsidP="00795908">
      <w:pPr>
        <w:pStyle w:val="NormalWeb"/>
        <w:numPr>
          <w:ilvl w:val="0"/>
          <w:numId w:val="38"/>
        </w:numPr>
        <w:spacing w:before="0" w:beforeAutospacing="0" w:after="0" w:afterAutospacing="0" w:line="360" w:lineRule="auto"/>
        <w:textAlignment w:val="baseline"/>
        <w:rPr>
          <w:rFonts w:ascii="Abadi" w:hAnsi="Abadi" w:cs="Calibri"/>
          <w:b/>
          <w:bCs/>
          <w:color w:val="000000"/>
          <w:sz w:val="22"/>
          <w:szCs w:val="22"/>
          <w:lang w:val="es-419"/>
        </w:rPr>
      </w:pPr>
      <w:r w:rsidRPr="00334506">
        <w:rPr>
          <w:rFonts w:ascii="Abadi" w:hAnsi="Abadi"/>
          <w:sz w:val="22"/>
          <w:szCs w:val="22"/>
        </w:rPr>
        <w:t xml:space="preserve">Traje de baño </w:t>
      </w:r>
    </w:p>
    <w:p w14:paraId="62278A99" w14:textId="77777777" w:rsidR="00795908" w:rsidRPr="00334506" w:rsidRDefault="00795908" w:rsidP="00795908">
      <w:pPr>
        <w:pStyle w:val="NormalWeb"/>
        <w:numPr>
          <w:ilvl w:val="0"/>
          <w:numId w:val="38"/>
        </w:numPr>
        <w:spacing w:before="0" w:beforeAutospacing="0" w:after="0" w:afterAutospacing="0" w:line="360" w:lineRule="auto"/>
        <w:textAlignment w:val="baseline"/>
        <w:rPr>
          <w:rFonts w:ascii="Abadi" w:hAnsi="Abadi" w:cs="Calibri"/>
          <w:b/>
          <w:bCs/>
          <w:color w:val="000000"/>
          <w:sz w:val="22"/>
          <w:szCs w:val="22"/>
          <w:lang w:val="es-419"/>
        </w:rPr>
      </w:pPr>
      <w:r w:rsidRPr="00334506">
        <w:rPr>
          <w:rFonts w:ascii="Abadi" w:hAnsi="Abadi"/>
          <w:sz w:val="22"/>
          <w:szCs w:val="22"/>
        </w:rPr>
        <w:t xml:space="preserve">Toalla </w:t>
      </w:r>
    </w:p>
    <w:p w14:paraId="21FCE9CD" w14:textId="77777777" w:rsidR="00795908" w:rsidRPr="00334506" w:rsidRDefault="00795908" w:rsidP="00795908">
      <w:pPr>
        <w:pStyle w:val="NormalWeb"/>
        <w:numPr>
          <w:ilvl w:val="0"/>
          <w:numId w:val="38"/>
        </w:numPr>
        <w:spacing w:before="0" w:beforeAutospacing="0" w:after="0" w:afterAutospacing="0" w:line="360" w:lineRule="auto"/>
        <w:textAlignment w:val="baseline"/>
        <w:rPr>
          <w:rFonts w:ascii="Abadi" w:hAnsi="Abadi" w:cs="Calibri"/>
          <w:b/>
          <w:bCs/>
          <w:color w:val="000000"/>
          <w:sz w:val="22"/>
          <w:szCs w:val="22"/>
          <w:lang w:val="es-419"/>
        </w:rPr>
      </w:pPr>
      <w:r w:rsidRPr="00334506">
        <w:rPr>
          <w:rFonts w:ascii="Abadi" w:hAnsi="Abadi"/>
          <w:sz w:val="22"/>
          <w:szCs w:val="22"/>
        </w:rPr>
        <w:t xml:space="preserve">Cambios de ropa </w:t>
      </w:r>
    </w:p>
    <w:p w14:paraId="7EA213A4" w14:textId="77777777" w:rsidR="00795908" w:rsidRPr="007C773C" w:rsidRDefault="00795908" w:rsidP="00795908">
      <w:pPr>
        <w:pStyle w:val="NormalWeb"/>
        <w:numPr>
          <w:ilvl w:val="0"/>
          <w:numId w:val="38"/>
        </w:numPr>
        <w:spacing w:before="0" w:beforeAutospacing="0" w:after="0" w:afterAutospacing="0" w:line="360" w:lineRule="auto"/>
        <w:textAlignment w:val="baseline"/>
        <w:rPr>
          <w:rFonts w:ascii="Abadi" w:hAnsi="Abadi" w:cs="Calibri"/>
          <w:b/>
          <w:bCs/>
          <w:color w:val="000000"/>
          <w:sz w:val="22"/>
          <w:szCs w:val="22"/>
          <w:lang w:val="es-419"/>
        </w:rPr>
      </w:pPr>
      <w:r w:rsidRPr="00334506">
        <w:rPr>
          <w:rFonts w:ascii="Abadi" w:hAnsi="Abadi"/>
          <w:sz w:val="22"/>
          <w:szCs w:val="22"/>
        </w:rPr>
        <w:t>Cámara de fotos</w:t>
      </w:r>
    </w:p>
    <w:p w14:paraId="744B2394" w14:textId="77777777" w:rsidR="00795908" w:rsidRDefault="00795908" w:rsidP="00795908">
      <w:pPr>
        <w:pStyle w:val="NormalWeb"/>
        <w:spacing w:before="0" w:beforeAutospacing="0" w:after="0" w:afterAutospacing="0" w:line="360" w:lineRule="auto"/>
        <w:jc w:val="both"/>
        <w:rPr>
          <w:rFonts w:ascii="Abadi" w:eastAsiaTheme="minorHAnsi" w:hAnsi="Abadi" w:cstheme="minorBidi"/>
          <w:b/>
          <w:color w:val="C00000"/>
          <w:sz w:val="20"/>
          <w:szCs w:val="20"/>
          <w:lang w:eastAsia="en-US"/>
        </w:rPr>
      </w:pPr>
    </w:p>
    <w:p w14:paraId="1229CA8A" w14:textId="77777777" w:rsidR="00795908" w:rsidRDefault="00795908" w:rsidP="00795908">
      <w:pPr>
        <w:pStyle w:val="NormalWeb"/>
        <w:spacing w:before="0" w:beforeAutospacing="0" w:after="0" w:afterAutospacing="0" w:line="360" w:lineRule="auto"/>
        <w:jc w:val="both"/>
        <w:rPr>
          <w:rFonts w:ascii="Abadi" w:eastAsiaTheme="minorHAnsi" w:hAnsi="Abadi" w:cstheme="minorBidi"/>
          <w:b/>
          <w:color w:val="C00000"/>
          <w:sz w:val="20"/>
          <w:szCs w:val="20"/>
          <w:lang w:eastAsia="en-US"/>
        </w:rPr>
      </w:pPr>
    </w:p>
    <w:p w14:paraId="3EE6A5F9" w14:textId="77777777" w:rsidR="00795908" w:rsidRDefault="00795908" w:rsidP="00795908">
      <w:pPr>
        <w:pStyle w:val="NormalWeb"/>
        <w:spacing w:before="0" w:beforeAutospacing="0" w:after="0" w:afterAutospacing="0" w:line="360" w:lineRule="auto"/>
        <w:jc w:val="both"/>
        <w:rPr>
          <w:rFonts w:ascii="Abadi" w:eastAsiaTheme="minorHAnsi" w:hAnsi="Abadi" w:cstheme="minorBidi"/>
          <w:b/>
          <w:color w:val="C00000"/>
          <w:sz w:val="20"/>
          <w:szCs w:val="20"/>
          <w:lang w:eastAsia="en-US"/>
        </w:rPr>
      </w:pPr>
    </w:p>
    <w:p w14:paraId="348FE31E" w14:textId="77777777" w:rsidR="00795908" w:rsidRDefault="00795908" w:rsidP="00795908">
      <w:pPr>
        <w:pStyle w:val="NormalWeb"/>
        <w:spacing w:before="0" w:beforeAutospacing="0" w:after="0" w:afterAutospacing="0" w:line="360" w:lineRule="auto"/>
        <w:jc w:val="both"/>
        <w:rPr>
          <w:rFonts w:ascii="Abadi" w:eastAsiaTheme="minorHAnsi" w:hAnsi="Abadi" w:cstheme="minorBidi"/>
          <w:b/>
          <w:color w:val="C00000"/>
          <w:sz w:val="20"/>
          <w:szCs w:val="20"/>
          <w:lang w:eastAsia="en-US"/>
        </w:rPr>
      </w:pPr>
    </w:p>
    <w:p w14:paraId="6A09FE49" w14:textId="77777777" w:rsidR="00795908" w:rsidRDefault="00795908" w:rsidP="00795908">
      <w:pPr>
        <w:pStyle w:val="NormalWeb"/>
        <w:spacing w:before="0" w:beforeAutospacing="0" w:after="0" w:afterAutospacing="0" w:line="360" w:lineRule="auto"/>
        <w:jc w:val="both"/>
        <w:rPr>
          <w:rFonts w:ascii="Abadi" w:eastAsiaTheme="minorHAnsi" w:hAnsi="Abadi" w:cstheme="minorBidi"/>
          <w:b/>
          <w:color w:val="C00000"/>
          <w:sz w:val="20"/>
          <w:szCs w:val="20"/>
          <w:lang w:eastAsia="en-US"/>
        </w:rPr>
      </w:pPr>
    </w:p>
    <w:p w14:paraId="24F027D9" w14:textId="77777777" w:rsidR="00795908" w:rsidRDefault="00795908" w:rsidP="00795908">
      <w:pPr>
        <w:pStyle w:val="NormalWeb"/>
        <w:spacing w:before="0" w:beforeAutospacing="0" w:after="0" w:afterAutospacing="0" w:line="360" w:lineRule="auto"/>
        <w:jc w:val="both"/>
        <w:rPr>
          <w:rFonts w:ascii="Abadi" w:eastAsiaTheme="minorHAnsi" w:hAnsi="Abadi" w:cstheme="minorBidi"/>
          <w:b/>
          <w:color w:val="C00000"/>
          <w:sz w:val="20"/>
          <w:szCs w:val="20"/>
          <w:lang w:eastAsia="en-US"/>
        </w:rPr>
      </w:pPr>
    </w:p>
    <w:p w14:paraId="17ED56D7" w14:textId="77777777" w:rsidR="00795908" w:rsidRDefault="00795908" w:rsidP="00795908">
      <w:pPr>
        <w:pStyle w:val="NormalWeb"/>
        <w:spacing w:before="0" w:beforeAutospacing="0" w:after="0" w:afterAutospacing="0" w:line="360" w:lineRule="auto"/>
        <w:jc w:val="both"/>
        <w:rPr>
          <w:rFonts w:ascii="Abadi" w:eastAsiaTheme="minorHAnsi" w:hAnsi="Abadi" w:cstheme="minorBidi"/>
          <w:b/>
          <w:color w:val="C00000"/>
          <w:sz w:val="20"/>
          <w:szCs w:val="20"/>
          <w:lang w:eastAsia="en-US"/>
        </w:rPr>
      </w:pPr>
    </w:p>
    <w:p w14:paraId="50979186" w14:textId="77777777" w:rsidR="00795908" w:rsidRDefault="00795908" w:rsidP="00795908">
      <w:pPr>
        <w:pStyle w:val="NormalWeb"/>
        <w:spacing w:before="0" w:beforeAutospacing="0" w:after="0" w:afterAutospacing="0" w:line="360" w:lineRule="auto"/>
        <w:jc w:val="both"/>
        <w:rPr>
          <w:rFonts w:ascii="Abadi" w:eastAsiaTheme="minorHAnsi" w:hAnsi="Abadi" w:cstheme="minorBidi"/>
          <w:b/>
          <w:color w:val="C00000"/>
          <w:sz w:val="20"/>
          <w:szCs w:val="20"/>
          <w:lang w:eastAsia="en-US"/>
        </w:rPr>
      </w:pPr>
    </w:p>
    <w:p w14:paraId="6035F5E8" w14:textId="77777777" w:rsidR="00795908" w:rsidRDefault="00795908" w:rsidP="00795908">
      <w:pPr>
        <w:pStyle w:val="NormalWeb"/>
        <w:spacing w:before="0" w:beforeAutospacing="0" w:after="0" w:afterAutospacing="0" w:line="360" w:lineRule="auto"/>
        <w:jc w:val="both"/>
        <w:rPr>
          <w:rFonts w:ascii="Abadi" w:eastAsiaTheme="minorHAnsi" w:hAnsi="Abadi" w:cstheme="minorBidi"/>
          <w:b/>
          <w:color w:val="C00000"/>
          <w:sz w:val="20"/>
          <w:szCs w:val="20"/>
          <w:lang w:eastAsia="en-US"/>
        </w:rPr>
      </w:pPr>
    </w:p>
    <w:p w14:paraId="3CB36486" w14:textId="77777777" w:rsidR="00795908" w:rsidRDefault="00795908" w:rsidP="00795908">
      <w:pPr>
        <w:pStyle w:val="NormalWeb"/>
        <w:spacing w:before="0" w:beforeAutospacing="0" w:after="0" w:afterAutospacing="0" w:line="360" w:lineRule="auto"/>
        <w:jc w:val="both"/>
        <w:rPr>
          <w:rFonts w:ascii="Abadi" w:eastAsiaTheme="minorHAnsi" w:hAnsi="Abadi" w:cstheme="minorBidi"/>
          <w:b/>
          <w:color w:val="C00000"/>
          <w:sz w:val="20"/>
          <w:szCs w:val="20"/>
          <w:lang w:eastAsia="en-US"/>
        </w:rPr>
      </w:pPr>
    </w:p>
    <w:p w14:paraId="77E798E5" w14:textId="77777777" w:rsidR="00795908" w:rsidRDefault="00795908" w:rsidP="00795908">
      <w:pPr>
        <w:pStyle w:val="NormalWeb"/>
        <w:spacing w:before="0" w:beforeAutospacing="0" w:after="0" w:afterAutospacing="0" w:line="360" w:lineRule="auto"/>
        <w:jc w:val="center"/>
        <w:rPr>
          <w:rFonts w:ascii="Abadi" w:eastAsiaTheme="minorHAnsi" w:hAnsi="Abadi" w:cstheme="minorBidi"/>
          <w:b/>
          <w:sz w:val="22"/>
          <w:szCs w:val="22"/>
          <w:lang w:eastAsia="en-US"/>
        </w:rPr>
      </w:pPr>
    </w:p>
    <w:p w14:paraId="23567571" w14:textId="043ECA68" w:rsidR="001326BF" w:rsidRDefault="001326BF" w:rsidP="00795908">
      <w:pPr>
        <w:pStyle w:val="NormalWeb"/>
        <w:spacing w:before="0" w:beforeAutospacing="0" w:after="0" w:afterAutospacing="0" w:line="360" w:lineRule="auto"/>
        <w:jc w:val="center"/>
        <w:rPr>
          <w:rFonts w:ascii="Abadi" w:eastAsiaTheme="minorHAnsi" w:hAnsi="Abadi" w:cstheme="minorBidi"/>
          <w:b/>
          <w:lang w:eastAsia="en-US"/>
        </w:rPr>
      </w:pPr>
      <w:r w:rsidRPr="00795908">
        <w:rPr>
          <w:rFonts w:ascii="Abadi" w:eastAsiaTheme="minorHAnsi" w:hAnsi="Abadi" w:cstheme="minorBidi"/>
          <w:b/>
          <w:lang w:eastAsia="en-US"/>
        </w:rPr>
        <w:t>ITINERARIO DETALLADO</w:t>
      </w:r>
    </w:p>
    <w:p w14:paraId="69A75337" w14:textId="77777777" w:rsidR="00795908" w:rsidRDefault="00795908" w:rsidP="00795908">
      <w:pPr>
        <w:pStyle w:val="NormalWeb"/>
        <w:spacing w:before="0" w:beforeAutospacing="0" w:after="0" w:afterAutospacing="0" w:line="360" w:lineRule="auto"/>
        <w:jc w:val="center"/>
        <w:rPr>
          <w:rFonts w:ascii="Abadi" w:eastAsiaTheme="minorHAnsi" w:hAnsi="Abadi" w:cstheme="minorBidi"/>
          <w:b/>
          <w:lang w:eastAsia="en-US"/>
        </w:rPr>
      </w:pPr>
    </w:p>
    <w:tbl>
      <w:tblPr>
        <w:tblpPr w:leftFromText="180" w:rightFromText="180" w:bottomFromText="160" w:vertAnchor="text" w:horzAnchor="margin" w:tblpY="20"/>
        <w:tblOverlap w:val="never"/>
        <w:tblW w:w="9043" w:type="dxa"/>
        <w:tblCellMar>
          <w:left w:w="70" w:type="dxa"/>
          <w:right w:w="70" w:type="dxa"/>
        </w:tblCellMar>
        <w:tblLook w:val="04A0" w:firstRow="1" w:lastRow="0" w:firstColumn="1" w:lastColumn="0" w:noHBand="0" w:noVBand="1"/>
      </w:tblPr>
      <w:tblGrid>
        <w:gridCol w:w="787"/>
        <w:gridCol w:w="5804"/>
        <w:gridCol w:w="2452"/>
      </w:tblGrid>
      <w:tr w:rsidR="00795908" w14:paraId="7B333C20" w14:textId="77777777" w:rsidTr="002B00D6">
        <w:trPr>
          <w:trHeight w:val="558"/>
        </w:trPr>
        <w:tc>
          <w:tcPr>
            <w:tcW w:w="78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EAC1F1A" w14:textId="77777777" w:rsidR="00795908" w:rsidRPr="00795908" w:rsidRDefault="00795908" w:rsidP="002B00D6">
            <w:pPr>
              <w:spacing w:after="0" w:line="360" w:lineRule="auto"/>
              <w:jc w:val="both"/>
              <w:rPr>
                <w:rFonts w:ascii="Abadi" w:hAnsi="Abadi"/>
                <w:sz w:val="28"/>
                <w:szCs w:val="28"/>
                <w:lang w:val="es-EC"/>
              </w:rPr>
            </w:pPr>
            <w:r w:rsidRPr="00795908">
              <w:rPr>
                <w:rFonts w:ascii="Abadi" w:hAnsi="Abadi"/>
                <w:sz w:val="24"/>
                <w:szCs w:val="24"/>
                <w:lang w:val="es-EC"/>
              </w:rPr>
              <w:t>1</w:t>
            </w:r>
          </w:p>
        </w:tc>
        <w:tc>
          <w:tcPr>
            <w:tcW w:w="5804" w:type="dxa"/>
            <w:tcBorders>
              <w:top w:val="single" w:sz="4" w:space="0" w:color="auto"/>
              <w:left w:val="nil"/>
              <w:bottom w:val="single" w:sz="4" w:space="0" w:color="auto"/>
              <w:right w:val="single" w:sz="4" w:space="0" w:color="auto"/>
            </w:tcBorders>
            <w:shd w:val="clear" w:color="auto" w:fill="FFFFFF"/>
            <w:vAlign w:val="center"/>
            <w:hideMark/>
          </w:tcPr>
          <w:p w14:paraId="1C31E37E" w14:textId="2C145A59" w:rsidR="00795908" w:rsidRPr="00795908" w:rsidRDefault="00795908" w:rsidP="002B00D6">
            <w:pPr>
              <w:spacing w:after="0" w:line="360" w:lineRule="auto"/>
              <w:jc w:val="both"/>
              <w:rPr>
                <w:rFonts w:ascii="Abadi" w:hAnsi="Abadi"/>
                <w:bCs/>
                <w:sz w:val="28"/>
                <w:szCs w:val="28"/>
              </w:rPr>
            </w:pPr>
            <w:r w:rsidRPr="00795908">
              <w:rPr>
                <w:rFonts w:ascii="Abadi" w:hAnsi="Abadi"/>
                <w:sz w:val="24"/>
                <w:szCs w:val="24"/>
              </w:rPr>
              <w:t xml:space="preserve">Ruta </w:t>
            </w:r>
            <w:r w:rsidR="00BD5738">
              <w:rPr>
                <w:rFonts w:ascii="Abadi" w:hAnsi="Abadi"/>
                <w:sz w:val="24"/>
                <w:szCs w:val="24"/>
              </w:rPr>
              <w:t xml:space="preserve">del </w:t>
            </w:r>
            <w:r w:rsidRPr="00795908">
              <w:rPr>
                <w:rFonts w:ascii="Abadi" w:hAnsi="Abadi"/>
                <w:sz w:val="24"/>
                <w:szCs w:val="24"/>
              </w:rPr>
              <w:t>Spondylus</w:t>
            </w:r>
          </w:p>
        </w:tc>
        <w:tc>
          <w:tcPr>
            <w:tcW w:w="2452" w:type="dxa"/>
            <w:tcBorders>
              <w:top w:val="single" w:sz="4" w:space="0" w:color="auto"/>
              <w:left w:val="nil"/>
              <w:bottom w:val="single" w:sz="4" w:space="0" w:color="auto"/>
              <w:right w:val="single" w:sz="4" w:space="0" w:color="auto"/>
            </w:tcBorders>
            <w:shd w:val="clear" w:color="auto" w:fill="FFFFFF"/>
            <w:vAlign w:val="center"/>
            <w:hideMark/>
          </w:tcPr>
          <w:p w14:paraId="40F11158" w14:textId="0729C2C7" w:rsidR="00795908" w:rsidRDefault="00795908" w:rsidP="002B00D6">
            <w:pPr>
              <w:spacing w:after="0" w:line="360" w:lineRule="auto"/>
              <w:jc w:val="center"/>
              <w:rPr>
                <w:rFonts w:ascii="Abadi" w:hAnsi="Abadi"/>
                <w:sz w:val="24"/>
                <w:szCs w:val="24"/>
                <w:lang w:val="es-EC"/>
              </w:rPr>
            </w:pPr>
            <w:r>
              <w:rPr>
                <w:rFonts w:ascii="Abadi" w:hAnsi="Abadi"/>
                <w:sz w:val="24"/>
                <w:szCs w:val="24"/>
              </w:rPr>
              <w:t>D/-/-</w:t>
            </w:r>
          </w:p>
        </w:tc>
      </w:tr>
    </w:tbl>
    <w:p w14:paraId="015BFC9F" w14:textId="77777777" w:rsidR="00795908" w:rsidRDefault="00795908" w:rsidP="00795908">
      <w:pPr>
        <w:pStyle w:val="NormalWeb"/>
        <w:spacing w:before="0" w:beforeAutospacing="0" w:after="0" w:afterAutospacing="0" w:line="360" w:lineRule="auto"/>
        <w:jc w:val="center"/>
        <w:rPr>
          <w:rFonts w:ascii="Abadi" w:eastAsiaTheme="minorHAnsi" w:hAnsi="Abadi" w:cstheme="minorBidi"/>
          <w:b/>
          <w:lang w:eastAsia="en-US"/>
        </w:rPr>
      </w:pPr>
    </w:p>
    <w:p w14:paraId="63A0E633" w14:textId="77777777" w:rsidR="00795908" w:rsidRPr="00795908" w:rsidRDefault="00795908" w:rsidP="00795908">
      <w:pPr>
        <w:pStyle w:val="NormalWeb"/>
        <w:spacing w:before="0" w:beforeAutospacing="0" w:after="0" w:afterAutospacing="0" w:line="360" w:lineRule="auto"/>
        <w:jc w:val="center"/>
        <w:rPr>
          <w:rFonts w:ascii="Abadi" w:eastAsiaTheme="minorHAnsi" w:hAnsi="Abadi" w:cstheme="minorBidi"/>
          <w:b/>
          <w:lang w:eastAsia="en-US"/>
        </w:rPr>
      </w:pPr>
    </w:p>
    <w:p w14:paraId="60E090ED" w14:textId="751C4D92" w:rsidR="00807C30" w:rsidRPr="008D2B85" w:rsidRDefault="00795908" w:rsidP="008D2B85">
      <w:pPr>
        <w:pStyle w:val="NormalWeb"/>
        <w:numPr>
          <w:ilvl w:val="0"/>
          <w:numId w:val="39"/>
        </w:numPr>
        <w:spacing w:before="0" w:beforeAutospacing="0" w:after="0" w:afterAutospacing="0" w:line="360" w:lineRule="auto"/>
        <w:jc w:val="both"/>
        <w:rPr>
          <w:rFonts w:ascii="Abadi" w:hAnsi="Abadi"/>
          <w:sz w:val="22"/>
          <w:szCs w:val="22"/>
        </w:rPr>
      </w:pPr>
      <w:r>
        <w:rPr>
          <w:rFonts w:ascii="Abadi" w:hAnsi="Abadi"/>
          <w:sz w:val="22"/>
          <w:szCs w:val="22"/>
        </w:rPr>
        <w:t>U</w:t>
      </w:r>
      <w:r w:rsidR="001326BF" w:rsidRPr="008D2B85">
        <w:rPr>
          <w:rFonts w:ascii="Abadi" w:hAnsi="Abadi"/>
          <w:sz w:val="22"/>
          <w:szCs w:val="22"/>
        </w:rPr>
        <w:t>n recorrido por pueblos pesqueros, playas turísticas y áreas protegidas donde puedes practicar un sinnúmero de deportes acuáticos como surf, buceo, kitesurfing, etc.</w:t>
      </w:r>
    </w:p>
    <w:p w14:paraId="13AB6779" w14:textId="1233CB30" w:rsidR="001326BF" w:rsidRPr="008D2B85" w:rsidRDefault="001326BF" w:rsidP="005B078E">
      <w:pPr>
        <w:pStyle w:val="NormalWeb"/>
        <w:numPr>
          <w:ilvl w:val="0"/>
          <w:numId w:val="39"/>
        </w:numPr>
        <w:spacing w:before="0" w:beforeAutospacing="0" w:after="0" w:afterAutospacing="0" w:line="360" w:lineRule="auto"/>
        <w:jc w:val="both"/>
        <w:rPr>
          <w:rFonts w:ascii="Abadi" w:hAnsi="Abadi"/>
          <w:sz w:val="22"/>
          <w:szCs w:val="22"/>
        </w:rPr>
      </w:pPr>
      <w:r w:rsidRPr="008D2B85">
        <w:rPr>
          <w:rFonts w:ascii="Abadi" w:hAnsi="Abadi"/>
          <w:sz w:val="22"/>
          <w:szCs w:val="22"/>
        </w:rPr>
        <w:t xml:space="preserve">Desayuno en Salinas </w:t>
      </w:r>
    </w:p>
    <w:p w14:paraId="06C71FD8" w14:textId="6E944BF2" w:rsidR="001326BF" w:rsidRPr="008D2B85" w:rsidRDefault="001326BF" w:rsidP="008D2B85">
      <w:pPr>
        <w:pStyle w:val="NormalWeb"/>
        <w:numPr>
          <w:ilvl w:val="0"/>
          <w:numId w:val="39"/>
        </w:numPr>
        <w:spacing w:before="0" w:beforeAutospacing="0" w:after="0" w:afterAutospacing="0" w:line="360" w:lineRule="auto"/>
        <w:jc w:val="both"/>
        <w:rPr>
          <w:rFonts w:ascii="Abadi" w:hAnsi="Abadi"/>
          <w:sz w:val="22"/>
          <w:szCs w:val="22"/>
        </w:rPr>
      </w:pPr>
      <w:r w:rsidRPr="008D2B85">
        <w:rPr>
          <w:rFonts w:ascii="Abadi" w:hAnsi="Abadi"/>
          <w:sz w:val="22"/>
          <w:szCs w:val="22"/>
        </w:rPr>
        <w:t xml:space="preserve">Visita a la Chocolatera tiene diferentes miradores en los cuales se puede </w:t>
      </w:r>
      <w:r w:rsidR="00DE264A" w:rsidRPr="008D2B85">
        <w:rPr>
          <w:rFonts w:ascii="Abadi" w:hAnsi="Abadi"/>
          <w:sz w:val="22"/>
          <w:szCs w:val="22"/>
        </w:rPr>
        <w:t>observar</w:t>
      </w:r>
      <w:r w:rsidRPr="008D2B85">
        <w:rPr>
          <w:rFonts w:ascii="Abadi" w:hAnsi="Abadi"/>
          <w:sz w:val="22"/>
          <w:szCs w:val="22"/>
        </w:rPr>
        <w:t xml:space="preserve"> el mar en su </w:t>
      </w:r>
      <w:r w:rsidR="00DE264A" w:rsidRPr="008D2B85">
        <w:rPr>
          <w:rFonts w:ascii="Abadi" w:hAnsi="Abadi"/>
          <w:sz w:val="22"/>
          <w:szCs w:val="22"/>
        </w:rPr>
        <w:t>majestuoso</w:t>
      </w:r>
      <w:r w:rsidRPr="008D2B85">
        <w:rPr>
          <w:rFonts w:ascii="Abadi" w:hAnsi="Abadi"/>
          <w:sz w:val="22"/>
          <w:szCs w:val="22"/>
        </w:rPr>
        <w:t xml:space="preserve"> esplendor con sus aguas de color azul y turquesa y senderos se puede realizar fotografías y compra de artesanías.</w:t>
      </w:r>
    </w:p>
    <w:p w14:paraId="32DEA210" w14:textId="7169CCC5" w:rsidR="001326BF" w:rsidRPr="008D2B85" w:rsidRDefault="001326BF" w:rsidP="008D2B85">
      <w:pPr>
        <w:pStyle w:val="NormalWeb"/>
        <w:numPr>
          <w:ilvl w:val="0"/>
          <w:numId w:val="39"/>
        </w:numPr>
        <w:spacing w:before="0" w:beforeAutospacing="0" w:after="0" w:afterAutospacing="0" w:line="360" w:lineRule="auto"/>
        <w:jc w:val="both"/>
        <w:rPr>
          <w:rFonts w:ascii="Abadi" w:hAnsi="Abadi"/>
          <w:sz w:val="22"/>
          <w:szCs w:val="22"/>
        </w:rPr>
      </w:pPr>
      <w:r w:rsidRPr="008D2B85">
        <w:rPr>
          <w:rFonts w:ascii="Abadi" w:hAnsi="Abadi"/>
          <w:sz w:val="22"/>
          <w:szCs w:val="22"/>
        </w:rPr>
        <w:t xml:space="preserve">Visita a La Lobería, una playa de arena coralina que ha sido llamada así por la gran cantidad de lobos marinos que reposan en sus rocas y arena. </w:t>
      </w:r>
    </w:p>
    <w:p w14:paraId="1116AAA9" w14:textId="67C1DA73" w:rsidR="00DE264A" w:rsidRPr="008D2B85" w:rsidRDefault="001326BF" w:rsidP="008D2B85">
      <w:pPr>
        <w:pStyle w:val="NormalWeb"/>
        <w:numPr>
          <w:ilvl w:val="0"/>
          <w:numId w:val="39"/>
        </w:numPr>
        <w:spacing w:before="0" w:beforeAutospacing="0" w:after="0" w:afterAutospacing="0" w:line="360" w:lineRule="auto"/>
        <w:jc w:val="both"/>
        <w:rPr>
          <w:rFonts w:ascii="Abadi" w:hAnsi="Abadi"/>
          <w:sz w:val="22"/>
          <w:szCs w:val="22"/>
        </w:rPr>
      </w:pPr>
      <w:r w:rsidRPr="008D2B85">
        <w:rPr>
          <w:rFonts w:ascii="Abadi" w:hAnsi="Abadi"/>
          <w:sz w:val="22"/>
          <w:szCs w:val="22"/>
        </w:rPr>
        <w:t xml:space="preserve">Tiempo de playa en Salinas </w:t>
      </w:r>
    </w:p>
    <w:p w14:paraId="5DE13BC1" w14:textId="25B58B78" w:rsidR="001326BF" w:rsidRPr="008D2B85" w:rsidRDefault="001326BF" w:rsidP="008D2B85">
      <w:pPr>
        <w:pStyle w:val="NormalWeb"/>
        <w:numPr>
          <w:ilvl w:val="0"/>
          <w:numId w:val="39"/>
        </w:numPr>
        <w:spacing w:before="0" w:beforeAutospacing="0" w:after="0" w:afterAutospacing="0" w:line="360" w:lineRule="auto"/>
        <w:jc w:val="both"/>
        <w:rPr>
          <w:rFonts w:ascii="Abadi" w:hAnsi="Abadi"/>
          <w:sz w:val="22"/>
          <w:szCs w:val="22"/>
        </w:rPr>
      </w:pPr>
      <w:r w:rsidRPr="008D2B85">
        <w:rPr>
          <w:rFonts w:ascii="Abadi" w:hAnsi="Abadi"/>
          <w:sz w:val="22"/>
          <w:szCs w:val="22"/>
        </w:rPr>
        <w:t xml:space="preserve">Ruta del </w:t>
      </w:r>
      <w:r w:rsidR="00DE264A" w:rsidRPr="008D2B85">
        <w:rPr>
          <w:rFonts w:ascii="Abadi" w:hAnsi="Abadi"/>
          <w:sz w:val="22"/>
          <w:szCs w:val="22"/>
        </w:rPr>
        <w:t>Spondylus</w:t>
      </w:r>
      <w:r w:rsidRPr="008D2B85">
        <w:rPr>
          <w:rFonts w:ascii="Abadi" w:hAnsi="Abadi"/>
          <w:sz w:val="22"/>
          <w:szCs w:val="22"/>
        </w:rPr>
        <w:t xml:space="preserve">, donde podremos apreciar diferentes playas en la ruta como son: ballenita, Punta </w:t>
      </w:r>
      <w:r w:rsidR="008D2B85" w:rsidRPr="008D2B85">
        <w:rPr>
          <w:rFonts w:ascii="Abadi" w:hAnsi="Abadi"/>
          <w:sz w:val="22"/>
          <w:szCs w:val="22"/>
        </w:rPr>
        <w:t xml:space="preserve">* </w:t>
      </w:r>
      <w:r w:rsidRPr="008D2B85">
        <w:rPr>
          <w:rFonts w:ascii="Abadi" w:hAnsi="Abadi"/>
          <w:sz w:val="22"/>
          <w:szCs w:val="22"/>
        </w:rPr>
        <w:t xml:space="preserve">Blanca, Ayangue, </w:t>
      </w:r>
      <w:r w:rsidR="00DE264A" w:rsidRPr="008D2B85">
        <w:rPr>
          <w:rFonts w:ascii="Abadi" w:hAnsi="Abadi"/>
          <w:sz w:val="22"/>
          <w:szCs w:val="22"/>
        </w:rPr>
        <w:t>etc.</w:t>
      </w:r>
      <w:r w:rsidRPr="008D2B85">
        <w:rPr>
          <w:rFonts w:ascii="Abadi" w:hAnsi="Abadi"/>
          <w:sz w:val="22"/>
          <w:szCs w:val="22"/>
        </w:rPr>
        <w:t>, hasta llegar a Montañita</w:t>
      </w:r>
    </w:p>
    <w:p w14:paraId="4C613AF6" w14:textId="73F037C3" w:rsidR="00DE264A" w:rsidRPr="008D2B85" w:rsidRDefault="00DE264A" w:rsidP="008D2B85">
      <w:pPr>
        <w:pStyle w:val="NormalWeb"/>
        <w:numPr>
          <w:ilvl w:val="0"/>
          <w:numId w:val="39"/>
        </w:numPr>
        <w:spacing w:before="0" w:beforeAutospacing="0" w:after="0" w:afterAutospacing="0" w:line="360" w:lineRule="auto"/>
        <w:jc w:val="both"/>
        <w:rPr>
          <w:rFonts w:ascii="Abadi" w:hAnsi="Abadi"/>
          <w:sz w:val="22"/>
          <w:szCs w:val="22"/>
        </w:rPr>
      </w:pPr>
      <w:r w:rsidRPr="008D2B85">
        <w:rPr>
          <w:rFonts w:ascii="Abadi" w:hAnsi="Abadi"/>
          <w:sz w:val="22"/>
          <w:szCs w:val="22"/>
        </w:rPr>
        <w:t xml:space="preserve">Check-in en el Hotel </w:t>
      </w:r>
    </w:p>
    <w:p w14:paraId="66AFC2CF" w14:textId="7DFA0D6F" w:rsidR="00DE264A" w:rsidRPr="008D2B85" w:rsidRDefault="00DE264A" w:rsidP="008D2B85">
      <w:pPr>
        <w:pStyle w:val="NormalWeb"/>
        <w:numPr>
          <w:ilvl w:val="0"/>
          <w:numId w:val="39"/>
        </w:numPr>
        <w:spacing w:before="0" w:beforeAutospacing="0" w:after="0" w:afterAutospacing="0" w:line="360" w:lineRule="auto"/>
        <w:jc w:val="both"/>
        <w:rPr>
          <w:rFonts w:ascii="Abadi" w:hAnsi="Abadi"/>
          <w:sz w:val="22"/>
          <w:szCs w:val="22"/>
        </w:rPr>
      </w:pPr>
      <w:r w:rsidRPr="008D2B85">
        <w:rPr>
          <w:rFonts w:ascii="Abadi" w:hAnsi="Abadi"/>
          <w:sz w:val="22"/>
          <w:szCs w:val="22"/>
        </w:rPr>
        <w:t xml:space="preserve">Tiempo de almuerzo (no incluye) </w:t>
      </w:r>
    </w:p>
    <w:p w14:paraId="1E3A7BD5" w14:textId="17BF7BDF" w:rsidR="00DE264A" w:rsidRPr="008D2B85" w:rsidRDefault="00DE264A" w:rsidP="008D2B85">
      <w:pPr>
        <w:pStyle w:val="NormalWeb"/>
        <w:numPr>
          <w:ilvl w:val="0"/>
          <w:numId w:val="39"/>
        </w:numPr>
        <w:spacing w:before="0" w:beforeAutospacing="0" w:after="0" w:afterAutospacing="0" w:line="360" w:lineRule="auto"/>
        <w:jc w:val="both"/>
        <w:rPr>
          <w:rFonts w:ascii="Abadi" w:hAnsi="Abadi"/>
          <w:sz w:val="22"/>
          <w:szCs w:val="22"/>
        </w:rPr>
      </w:pPr>
      <w:r w:rsidRPr="008D2B85">
        <w:rPr>
          <w:rFonts w:ascii="Abadi" w:hAnsi="Abadi"/>
          <w:sz w:val="22"/>
          <w:szCs w:val="22"/>
        </w:rPr>
        <w:t xml:space="preserve">Vista a la hermosa Playa de Ayange </w:t>
      </w:r>
    </w:p>
    <w:p w14:paraId="7137CCEF" w14:textId="6B5EC320" w:rsidR="00DE264A" w:rsidRPr="008D2B85" w:rsidRDefault="00DE264A" w:rsidP="008D2B85">
      <w:pPr>
        <w:pStyle w:val="NormalWeb"/>
        <w:numPr>
          <w:ilvl w:val="0"/>
          <w:numId w:val="39"/>
        </w:numPr>
        <w:spacing w:before="0" w:beforeAutospacing="0" w:after="0" w:afterAutospacing="0" w:line="360" w:lineRule="auto"/>
        <w:jc w:val="both"/>
        <w:rPr>
          <w:rFonts w:ascii="Abadi" w:hAnsi="Abadi"/>
          <w:sz w:val="22"/>
          <w:szCs w:val="22"/>
        </w:rPr>
      </w:pPr>
      <w:r w:rsidRPr="008D2B85">
        <w:rPr>
          <w:rFonts w:ascii="Abadi" w:hAnsi="Abadi"/>
          <w:sz w:val="22"/>
          <w:szCs w:val="22"/>
        </w:rPr>
        <w:t xml:space="preserve">Paseo en bote donde realizaremos </w:t>
      </w:r>
    </w:p>
    <w:p w14:paraId="3AEBBCFC" w14:textId="5FA79AB1" w:rsidR="00DE264A" w:rsidRPr="008D2B85" w:rsidRDefault="00DE264A" w:rsidP="008D2B85">
      <w:pPr>
        <w:pStyle w:val="NormalWeb"/>
        <w:numPr>
          <w:ilvl w:val="0"/>
          <w:numId w:val="39"/>
        </w:numPr>
        <w:spacing w:before="0" w:beforeAutospacing="0" w:after="0" w:afterAutospacing="0" w:line="360" w:lineRule="auto"/>
        <w:jc w:val="both"/>
        <w:rPr>
          <w:rFonts w:ascii="Abadi" w:hAnsi="Abadi"/>
          <w:sz w:val="22"/>
          <w:szCs w:val="22"/>
        </w:rPr>
      </w:pPr>
      <w:r w:rsidRPr="008D2B85">
        <w:rPr>
          <w:rFonts w:ascii="Abadi" w:hAnsi="Abadi"/>
          <w:sz w:val="22"/>
          <w:szCs w:val="22"/>
        </w:rPr>
        <w:t>Snorkeling nado con varias especies de peces por la isla de pelado y avistamiento de ballenas.</w:t>
      </w:r>
    </w:p>
    <w:p w14:paraId="02AE7493" w14:textId="6D05699B" w:rsidR="00DE264A" w:rsidRPr="008D2B85" w:rsidRDefault="00DE264A" w:rsidP="008D2B85">
      <w:pPr>
        <w:pStyle w:val="NormalWeb"/>
        <w:numPr>
          <w:ilvl w:val="0"/>
          <w:numId w:val="39"/>
        </w:numPr>
        <w:spacing w:before="0" w:beforeAutospacing="0" w:after="0" w:afterAutospacing="0" w:line="360" w:lineRule="auto"/>
        <w:jc w:val="both"/>
        <w:rPr>
          <w:rFonts w:ascii="Abadi" w:hAnsi="Abadi"/>
          <w:sz w:val="22"/>
          <w:szCs w:val="22"/>
        </w:rPr>
      </w:pPr>
      <w:r w:rsidRPr="008D2B85">
        <w:rPr>
          <w:rFonts w:ascii="Abadi" w:hAnsi="Abadi"/>
          <w:sz w:val="22"/>
          <w:szCs w:val="22"/>
        </w:rPr>
        <w:t xml:space="preserve">Tarde libre Playa Montañita </w:t>
      </w:r>
    </w:p>
    <w:p w14:paraId="132A36B7" w14:textId="63FDD8C3" w:rsidR="00DE264A" w:rsidRPr="008D2B85" w:rsidRDefault="00DE264A" w:rsidP="008D2B85">
      <w:pPr>
        <w:pStyle w:val="NormalWeb"/>
        <w:numPr>
          <w:ilvl w:val="0"/>
          <w:numId w:val="39"/>
        </w:numPr>
        <w:spacing w:before="0" w:beforeAutospacing="0" w:after="0" w:afterAutospacing="0" w:line="360" w:lineRule="auto"/>
        <w:jc w:val="both"/>
        <w:rPr>
          <w:rFonts w:ascii="Abadi" w:hAnsi="Abadi"/>
          <w:sz w:val="22"/>
          <w:szCs w:val="22"/>
        </w:rPr>
      </w:pPr>
      <w:r w:rsidRPr="008D2B85">
        <w:rPr>
          <w:rFonts w:ascii="Abadi" w:hAnsi="Abadi"/>
          <w:sz w:val="22"/>
          <w:szCs w:val="22"/>
        </w:rPr>
        <w:t xml:space="preserve">Tiempo de Cena (no incluye) </w:t>
      </w:r>
    </w:p>
    <w:p w14:paraId="61C7A0C2" w14:textId="3C0D0CF9" w:rsidR="00DE264A" w:rsidRPr="008D2B85" w:rsidRDefault="00DE264A" w:rsidP="008D2B85">
      <w:pPr>
        <w:pStyle w:val="NormalWeb"/>
        <w:numPr>
          <w:ilvl w:val="0"/>
          <w:numId w:val="39"/>
        </w:numPr>
        <w:spacing w:before="0" w:beforeAutospacing="0" w:after="0" w:afterAutospacing="0" w:line="360" w:lineRule="auto"/>
        <w:jc w:val="both"/>
        <w:rPr>
          <w:rFonts w:ascii="Abadi" w:hAnsi="Abadi"/>
          <w:sz w:val="22"/>
          <w:szCs w:val="22"/>
        </w:rPr>
      </w:pPr>
      <w:r w:rsidRPr="008D2B85">
        <w:rPr>
          <w:rFonts w:ascii="Abadi" w:hAnsi="Abadi"/>
          <w:sz w:val="22"/>
          <w:szCs w:val="22"/>
        </w:rPr>
        <w:t xml:space="preserve">El cliente podrá disfrutar de vida nocturna de Montañita (OPCIONAL) </w:t>
      </w:r>
    </w:p>
    <w:p w14:paraId="19976008" w14:textId="361378A5" w:rsidR="00DE264A" w:rsidRPr="00A0549B" w:rsidRDefault="00DE264A" w:rsidP="00A0549B">
      <w:pPr>
        <w:pStyle w:val="NormalWeb"/>
        <w:numPr>
          <w:ilvl w:val="0"/>
          <w:numId w:val="39"/>
        </w:numPr>
        <w:spacing w:before="0" w:beforeAutospacing="0" w:after="0" w:afterAutospacing="0" w:line="360" w:lineRule="auto"/>
        <w:jc w:val="both"/>
        <w:rPr>
          <w:rFonts w:ascii="Abadi" w:hAnsi="Abadi"/>
          <w:sz w:val="22"/>
          <w:szCs w:val="22"/>
        </w:rPr>
      </w:pPr>
      <w:r w:rsidRPr="008D2B85">
        <w:rPr>
          <w:rFonts w:ascii="Abadi" w:hAnsi="Abadi"/>
          <w:sz w:val="22"/>
          <w:szCs w:val="22"/>
        </w:rPr>
        <w:t>INCLUYE EL INGRESO A UNA DISCOTECA</w:t>
      </w:r>
    </w:p>
    <w:p w14:paraId="4C76675C" w14:textId="77777777" w:rsidR="00273ED1" w:rsidRDefault="00273ED1" w:rsidP="00BE5869">
      <w:pPr>
        <w:pStyle w:val="NormalWeb"/>
        <w:spacing w:before="0" w:beforeAutospacing="0" w:after="0" w:afterAutospacing="0" w:line="360" w:lineRule="auto"/>
        <w:jc w:val="both"/>
        <w:rPr>
          <w:rFonts w:ascii="Abadi" w:eastAsiaTheme="minorHAnsi" w:hAnsi="Abadi" w:cstheme="minorBidi"/>
          <w:b/>
          <w:sz w:val="22"/>
          <w:szCs w:val="22"/>
          <w:highlight w:val="yellow"/>
          <w:lang w:eastAsia="en-US"/>
        </w:rPr>
      </w:pPr>
    </w:p>
    <w:p w14:paraId="0C7671A1" w14:textId="77777777" w:rsidR="00795908" w:rsidRDefault="00795908" w:rsidP="00BE5869">
      <w:pPr>
        <w:pStyle w:val="NormalWeb"/>
        <w:spacing w:before="0" w:beforeAutospacing="0" w:after="0" w:afterAutospacing="0" w:line="360" w:lineRule="auto"/>
        <w:jc w:val="both"/>
        <w:rPr>
          <w:rFonts w:ascii="Abadi" w:eastAsiaTheme="minorHAnsi" w:hAnsi="Abadi" w:cstheme="minorBidi"/>
          <w:b/>
          <w:sz w:val="22"/>
          <w:szCs w:val="22"/>
          <w:highlight w:val="yellow"/>
          <w:lang w:eastAsia="en-US"/>
        </w:rPr>
      </w:pPr>
    </w:p>
    <w:p w14:paraId="7B6991B4" w14:textId="77777777" w:rsidR="00795908" w:rsidRDefault="00795908" w:rsidP="00BE5869">
      <w:pPr>
        <w:pStyle w:val="NormalWeb"/>
        <w:spacing w:before="0" w:beforeAutospacing="0" w:after="0" w:afterAutospacing="0" w:line="360" w:lineRule="auto"/>
        <w:jc w:val="both"/>
        <w:rPr>
          <w:rFonts w:ascii="Abadi" w:eastAsiaTheme="minorHAnsi" w:hAnsi="Abadi" w:cstheme="minorBidi"/>
          <w:b/>
          <w:sz w:val="22"/>
          <w:szCs w:val="22"/>
          <w:highlight w:val="yellow"/>
          <w:lang w:eastAsia="en-US"/>
        </w:rPr>
      </w:pPr>
    </w:p>
    <w:p w14:paraId="6E831076" w14:textId="77777777" w:rsidR="00795908" w:rsidRDefault="00795908" w:rsidP="00BE5869">
      <w:pPr>
        <w:pStyle w:val="NormalWeb"/>
        <w:spacing w:before="0" w:beforeAutospacing="0" w:after="0" w:afterAutospacing="0" w:line="360" w:lineRule="auto"/>
        <w:jc w:val="both"/>
        <w:rPr>
          <w:rFonts w:ascii="Abadi" w:eastAsiaTheme="minorHAnsi" w:hAnsi="Abadi" w:cstheme="minorBidi"/>
          <w:b/>
          <w:sz w:val="22"/>
          <w:szCs w:val="22"/>
          <w:highlight w:val="yellow"/>
          <w:lang w:eastAsia="en-US"/>
        </w:rPr>
      </w:pPr>
    </w:p>
    <w:tbl>
      <w:tblPr>
        <w:tblpPr w:leftFromText="180" w:rightFromText="180" w:bottomFromText="160" w:vertAnchor="text" w:horzAnchor="margin" w:tblpY="20"/>
        <w:tblOverlap w:val="never"/>
        <w:tblW w:w="9043" w:type="dxa"/>
        <w:tblCellMar>
          <w:left w:w="70" w:type="dxa"/>
          <w:right w:w="70" w:type="dxa"/>
        </w:tblCellMar>
        <w:tblLook w:val="04A0" w:firstRow="1" w:lastRow="0" w:firstColumn="1" w:lastColumn="0" w:noHBand="0" w:noVBand="1"/>
      </w:tblPr>
      <w:tblGrid>
        <w:gridCol w:w="787"/>
        <w:gridCol w:w="5804"/>
        <w:gridCol w:w="2452"/>
      </w:tblGrid>
      <w:tr w:rsidR="00795908" w14:paraId="0345BC61" w14:textId="77777777" w:rsidTr="002B00D6">
        <w:trPr>
          <w:trHeight w:val="558"/>
        </w:trPr>
        <w:tc>
          <w:tcPr>
            <w:tcW w:w="78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A392B32" w14:textId="51E3363F" w:rsidR="00795908" w:rsidRPr="00795908" w:rsidRDefault="00795908" w:rsidP="002B00D6">
            <w:pPr>
              <w:spacing w:after="0" w:line="360" w:lineRule="auto"/>
              <w:jc w:val="both"/>
              <w:rPr>
                <w:rFonts w:ascii="Abadi" w:hAnsi="Abadi"/>
                <w:sz w:val="28"/>
                <w:szCs w:val="28"/>
                <w:lang w:val="es-EC"/>
              </w:rPr>
            </w:pPr>
            <w:r w:rsidRPr="00795908">
              <w:rPr>
                <w:rFonts w:ascii="Abadi" w:hAnsi="Abadi"/>
                <w:sz w:val="24"/>
                <w:szCs w:val="24"/>
                <w:lang w:val="es-EC"/>
              </w:rPr>
              <w:t>2</w:t>
            </w:r>
          </w:p>
        </w:tc>
        <w:tc>
          <w:tcPr>
            <w:tcW w:w="5804" w:type="dxa"/>
            <w:tcBorders>
              <w:top w:val="single" w:sz="4" w:space="0" w:color="auto"/>
              <w:left w:val="nil"/>
              <w:bottom w:val="single" w:sz="4" w:space="0" w:color="auto"/>
              <w:right w:val="single" w:sz="4" w:space="0" w:color="auto"/>
            </w:tcBorders>
            <w:shd w:val="clear" w:color="auto" w:fill="FFFFFF"/>
            <w:vAlign w:val="center"/>
            <w:hideMark/>
          </w:tcPr>
          <w:p w14:paraId="7E3B20F6" w14:textId="306EEE09" w:rsidR="00795908" w:rsidRPr="00795908" w:rsidRDefault="00795908" w:rsidP="002B00D6">
            <w:pPr>
              <w:spacing w:after="0" w:line="360" w:lineRule="auto"/>
              <w:jc w:val="both"/>
              <w:rPr>
                <w:rFonts w:ascii="Abadi" w:hAnsi="Abadi"/>
                <w:bCs/>
                <w:sz w:val="28"/>
                <w:szCs w:val="28"/>
              </w:rPr>
            </w:pPr>
            <w:r>
              <w:rPr>
                <w:rFonts w:ascii="Abadi" w:hAnsi="Abadi"/>
                <w:sz w:val="24"/>
                <w:szCs w:val="24"/>
              </w:rPr>
              <w:t>Playa de los Frailes</w:t>
            </w:r>
          </w:p>
        </w:tc>
        <w:tc>
          <w:tcPr>
            <w:tcW w:w="2452" w:type="dxa"/>
            <w:tcBorders>
              <w:top w:val="single" w:sz="4" w:space="0" w:color="auto"/>
              <w:left w:val="nil"/>
              <w:bottom w:val="single" w:sz="4" w:space="0" w:color="auto"/>
              <w:right w:val="single" w:sz="4" w:space="0" w:color="auto"/>
            </w:tcBorders>
            <w:shd w:val="clear" w:color="auto" w:fill="FFFFFF"/>
            <w:vAlign w:val="center"/>
            <w:hideMark/>
          </w:tcPr>
          <w:p w14:paraId="3D6C6AB0" w14:textId="086F764C" w:rsidR="00795908" w:rsidRDefault="00795908" w:rsidP="002B00D6">
            <w:pPr>
              <w:spacing w:after="0" w:line="360" w:lineRule="auto"/>
              <w:jc w:val="center"/>
              <w:rPr>
                <w:rFonts w:ascii="Abadi" w:hAnsi="Abadi"/>
                <w:sz w:val="24"/>
                <w:szCs w:val="24"/>
                <w:lang w:val="es-EC"/>
              </w:rPr>
            </w:pPr>
            <w:r>
              <w:rPr>
                <w:rFonts w:ascii="Abadi" w:hAnsi="Abadi"/>
                <w:sz w:val="24"/>
                <w:szCs w:val="24"/>
              </w:rPr>
              <w:t>D/-/-</w:t>
            </w:r>
          </w:p>
        </w:tc>
      </w:tr>
    </w:tbl>
    <w:p w14:paraId="77E729BD" w14:textId="77777777" w:rsidR="00795908" w:rsidRDefault="00795908" w:rsidP="00BE5869">
      <w:pPr>
        <w:pStyle w:val="NormalWeb"/>
        <w:spacing w:before="0" w:beforeAutospacing="0" w:after="0" w:afterAutospacing="0" w:line="360" w:lineRule="auto"/>
        <w:jc w:val="both"/>
        <w:rPr>
          <w:rFonts w:ascii="Abadi" w:eastAsiaTheme="minorHAnsi" w:hAnsi="Abadi" w:cstheme="minorBidi"/>
          <w:b/>
          <w:sz w:val="22"/>
          <w:szCs w:val="22"/>
          <w:highlight w:val="yellow"/>
          <w:lang w:eastAsia="en-US"/>
        </w:rPr>
      </w:pPr>
    </w:p>
    <w:p w14:paraId="17A8E06A" w14:textId="77777777" w:rsidR="00795908" w:rsidRDefault="00795908" w:rsidP="00BE5869">
      <w:pPr>
        <w:pStyle w:val="NormalWeb"/>
        <w:spacing w:before="0" w:beforeAutospacing="0" w:after="0" w:afterAutospacing="0" w:line="360" w:lineRule="auto"/>
        <w:jc w:val="both"/>
        <w:rPr>
          <w:rFonts w:ascii="Abadi" w:eastAsiaTheme="minorHAnsi" w:hAnsi="Abadi" w:cstheme="minorBidi"/>
          <w:b/>
          <w:sz w:val="22"/>
          <w:szCs w:val="22"/>
          <w:highlight w:val="yellow"/>
          <w:lang w:eastAsia="en-US"/>
        </w:rPr>
      </w:pPr>
    </w:p>
    <w:p w14:paraId="15C13E2B" w14:textId="77777777" w:rsidR="00795908" w:rsidRDefault="00795908" w:rsidP="00BE5869">
      <w:pPr>
        <w:pStyle w:val="NormalWeb"/>
        <w:spacing w:before="0" w:beforeAutospacing="0" w:after="0" w:afterAutospacing="0" w:line="360" w:lineRule="auto"/>
        <w:jc w:val="both"/>
        <w:rPr>
          <w:rFonts w:ascii="Abadi" w:eastAsiaTheme="minorHAnsi" w:hAnsi="Abadi" w:cstheme="minorBidi"/>
          <w:b/>
          <w:sz w:val="22"/>
          <w:szCs w:val="22"/>
          <w:highlight w:val="yellow"/>
          <w:lang w:eastAsia="en-US"/>
        </w:rPr>
      </w:pPr>
    </w:p>
    <w:p w14:paraId="3369C2F0" w14:textId="0B361052" w:rsidR="00BE5869" w:rsidRPr="00717E83" w:rsidRDefault="00BE5869" w:rsidP="00BE5869">
      <w:pPr>
        <w:pStyle w:val="NormalWeb"/>
        <w:numPr>
          <w:ilvl w:val="0"/>
          <w:numId w:val="39"/>
        </w:numPr>
        <w:spacing w:before="0" w:beforeAutospacing="0" w:after="0" w:afterAutospacing="0" w:line="360" w:lineRule="auto"/>
        <w:jc w:val="both"/>
        <w:rPr>
          <w:rFonts w:ascii="Abadi" w:hAnsi="Abadi"/>
          <w:sz w:val="22"/>
          <w:szCs w:val="22"/>
        </w:rPr>
      </w:pPr>
      <w:r w:rsidRPr="00717E83">
        <w:rPr>
          <w:rFonts w:ascii="Abadi" w:hAnsi="Abadi"/>
          <w:sz w:val="22"/>
          <w:szCs w:val="22"/>
        </w:rPr>
        <w:t xml:space="preserve">Desayuno completo </w:t>
      </w:r>
    </w:p>
    <w:p w14:paraId="630A77D2" w14:textId="6CA9BCD5" w:rsidR="00BE5869" w:rsidRPr="00717E83" w:rsidRDefault="00BE5869" w:rsidP="00BE5869">
      <w:pPr>
        <w:pStyle w:val="NormalWeb"/>
        <w:numPr>
          <w:ilvl w:val="0"/>
          <w:numId w:val="39"/>
        </w:numPr>
        <w:spacing w:before="0" w:beforeAutospacing="0" w:after="0" w:afterAutospacing="0" w:line="360" w:lineRule="auto"/>
        <w:jc w:val="both"/>
        <w:rPr>
          <w:rFonts w:ascii="Abadi" w:eastAsiaTheme="minorHAnsi" w:hAnsi="Abadi" w:cstheme="minorBidi"/>
          <w:b/>
          <w:sz w:val="22"/>
          <w:szCs w:val="22"/>
          <w:lang w:eastAsia="en-US"/>
        </w:rPr>
      </w:pPr>
      <w:r w:rsidRPr="00717E83">
        <w:rPr>
          <w:rFonts w:ascii="Abadi" w:hAnsi="Abadi"/>
          <w:sz w:val="22"/>
          <w:szCs w:val="22"/>
        </w:rPr>
        <w:t>Visita a la playa de los frailes: el ingreso será en tricimotos, se destaca por ser una playa virgen, muy pocos turistas las visitan, posee una fina arena blanca color turquesa y un imponente paisaje.</w:t>
      </w:r>
    </w:p>
    <w:p w14:paraId="4B44386F" w14:textId="77777777" w:rsidR="00BE5869" w:rsidRPr="00717E83" w:rsidRDefault="00BE5869" w:rsidP="00BE5869">
      <w:pPr>
        <w:pStyle w:val="NormalWeb"/>
        <w:numPr>
          <w:ilvl w:val="0"/>
          <w:numId w:val="39"/>
        </w:numPr>
        <w:spacing w:before="0" w:beforeAutospacing="0" w:after="0" w:afterAutospacing="0" w:line="360" w:lineRule="auto"/>
        <w:jc w:val="both"/>
        <w:rPr>
          <w:rFonts w:ascii="Abadi" w:eastAsiaTheme="minorHAnsi" w:hAnsi="Abadi" w:cstheme="minorBidi"/>
          <w:b/>
          <w:sz w:val="22"/>
          <w:szCs w:val="22"/>
          <w:lang w:eastAsia="en-US"/>
        </w:rPr>
      </w:pPr>
      <w:r w:rsidRPr="00717E83">
        <w:rPr>
          <w:rFonts w:ascii="Abadi" w:hAnsi="Abadi"/>
          <w:sz w:val="22"/>
          <w:szCs w:val="22"/>
        </w:rPr>
        <w:t xml:space="preserve">Observación de alrededores como: las playas de La Tortuguita y Playita con corrientes más fuertes. </w:t>
      </w:r>
    </w:p>
    <w:p w14:paraId="44238934" w14:textId="702E1D07" w:rsidR="00BE5869" w:rsidRPr="00717E83" w:rsidRDefault="00BE5869" w:rsidP="00BE5869">
      <w:pPr>
        <w:pStyle w:val="NormalWeb"/>
        <w:numPr>
          <w:ilvl w:val="0"/>
          <w:numId w:val="39"/>
        </w:numPr>
        <w:spacing w:before="0" w:beforeAutospacing="0" w:after="0" w:afterAutospacing="0" w:line="360" w:lineRule="auto"/>
        <w:jc w:val="both"/>
        <w:rPr>
          <w:rFonts w:ascii="Abadi" w:eastAsiaTheme="minorHAnsi" w:hAnsi="Abadi" w:cstheme="minorBidi"/>
          <w:b/>
          <w:sz w:val="22"/>
          <w:szCs w:val="22"/>
          <w:lang w:eastAsia="en-US"/>
        </w:rPr>
      </w:pPr>
      <w:r w:rsidRPr="00717E83">
        <w:rPr>
          <w:rFonts w:ascii="Abadi" w:hAnsi="Abadi"/>
          <w:sz w:val="22"/>
          <w:szCs w:val="22"/>
        </w:rPr>
        <w:t>Visita a la Comunidad Agua Blanca: cuenta con un complejo turístico donde destacan un Museo Arqueológico, senderos interpretativos donde se pueden observar urnas funerarias parte de las excavaciones arqueológicas, los atractivos naturales del sector como son el bosque seco, el río Buena Vista y una laguna azufrada de donde proviene precisamente el nombre de la comunidad, poseen aguas sulfurosas (NO INCLUYE INGRESO)</w:t>
      </w:r>
    </w:p>
    <w:p w14:paraId="3529F393" w14:textId="77777777" w:rsidR="00BE5869" w:rsidRPr="00717E83" w:rsidRDefault="00BE5869" w:rsidP="00BE5869">
      <w:pPr>
        <w:pStyle w:val="NormalWeb"/>
        <w:numPr>
          <w:ilvl w:val="0"/>
          <w:numId w:val="39"/>
        </w:numPr>
        <w:spacing w:before="0" w:beforeAutospacing="0" w:after="0" w:afterAutospacing="0" w:line="360" w:lineRule="auto"/>
        <w:jc w:val="both"/>
        <w:rPr>
          <w:rFonts w:ascii="Abadi" w:eastAsiaTheme="minorHAnsi" w:hAnsi="Abadi" w:cstheme="minorBidi"/>
          <w:b/>
          <w:sz w:val="22"/>
          <w:szCs w:val="22"/>
          <w:lang w:eastAsia="en-US"/>
        </w:rPr>
      </w:pPr>
      <w:r w:rsidRPr="00717E83">
        <w:rPr>
          <w:rFonts w:ascii="Abadi" w:hAnsi="Abadi"/>
          <w:sz w:val="22"/>
          <w:szCs w:val="22"/>
        </w:rPr>
        <w:t xml:space="preserve">Tiempo de almuerzo (no incluye) </w:t>
      </w:r>
    </w:p>
    <w:p w14:paraId="6EF1BDE4" w14:textId="77777777" w:rsidR="00BE5869" w:rsidRPr="00717E83" w:rsidRDefault="00BE5869" w:rsidP="00BE5869">
      <w:pPr>
        <w:pStyle w:val="NormalWeb"/>
        <w:numPr>
          <w:ilvl w:val="0"/>
          <w:numId w:val="39"/>
        </w:numPr>
        <w:spacing w:before="0" w:beforeAutospacing="0" w:after="0" w:afterAutospacing="0" w:line="360" w:lineRule="auto"/>
        <w:jc w:val="both"/>
        <w:rPr>
          <w:rFonts w:ascii="Abadi" w:eastAsiaTheme="minorHAnsi" w:hAnsi="Abadi" w:cstheme="minorBidi"/>
          <w:b/>
          <w:sz w:val="22"/>
          <w:szCs w:val="22"/>
          <w:lang w:eastAsia="en-US"/>
        </w:rPr>
      </w:pPr>
      <w:r w:rsidRPr="00717E83">
        <w:rPr>
          <w:rFonts w:ascii="Abadi" w:hAnsi="Abadi"/>
          <w:sz w:val="22"/>
          <w:szCs w:val="22"/>
        </w:rPr>
        <w:t>City Tour Puerto López conocida por sus playas con fuertes rompientes del oleaje y su ambiente bohemio.</w:t>
      </w:r>
    </w:p>
    <w:p w14:paraId="1591847B" w14:textId="4B0ECC8A" w:rsidR="00BE5869" w:rsidRPr="00717E83" w:rsidRDefault="00BE5869" w:rsidP="00BE5869">
      <w:pPr>
        <w:pStyle w:val="NormalWeb"/>
        <w:numPr>
          <w:ilvl w:val="0"/>
          <w:numId w:val="39"/>
        </w:numPr>
        <w:spacing w:before="0" w:beforeAutospacing="0" w:after="0" w:afterAutospacing="0" w:line="360" w:lineRule="auto"/>
        <w:jc w:val="both"/>
        <w:rPr>
          <w:rFonts w:ascii="Abadi" w:eastAsiaTheme="minorHAnsi" w:hAnsi="Abadi" w:cstheme="minorBidi"/>
          <w:b/>
          <w:sz w:val="22"/>
          <w:szCs w:val="22"/>
          <w:lang w:eastAsia="en-US"/>
        </w:rPr>
      </w:pPr>
      <w:r w:rsidRPr="00717E83">
        <w:rPr>
          <w:rFonts w:ascii="Abadi" w:hAnsi="Abadi"/>
          <w:sz w:val="22"/>
          <w:szCs w:val="22"/>
        </w:rPr>
        <w:t>Recorrido por el puerto pesquero, malecón, fotos en las letras.</w:t>
      </w:r>
    </w:p>
    <w:p w14:paraId="19E03A18" w14:textId="77777777" w:rsidR="00BE5869" w:rsidRPr="00717E83" w:rsidRDefault="00BE5869" w:rsidP="00BE5869">
      <w:pPr>
        <w:pStyle w:val="NormalWeb"/>
        <w:numPr>
          <w:ilvl w:val="0"/>
          <w:numId w:val="39"/>
        </w:numPr>
        <w:spacing w:before="0" w:beforeAutospacing="0" w:after="0" w:afterAutospacing="0" w:line="360" w:lineRule="auto"/>
        <w:jc w:val="both"/>
        <w:rPr>
          <w:rFonts w:ascii="Abadi" w:eastAsiaTheme="minorHAnsi" w:hAnsi="Abadi" w:cstheme="minorBidi"/>
          <w:b/>
          <w:sz w:val="22"/>
          <w:szCs w:val="22"/>
          <w:lang w:eastAsia="en-US"/>
        </w:rPr>
      </w:pPr>
      <w:r w:rsidRPr="00717E83">
        <w:rPr>
          <w:rFonts w:ascii="Abadi" w:hAnsi="Abadi"/>
          <w:sz w:val="22"/>
          <w:szCs w:val="22"/>
        </w:rPr>
        <w:t xml:space="preserve">Retorno a Montañita </w:t>
      </w:r>
    </w:p>
    <w:p w14:paraId="25C1915F" w14:textId="77777777" w:rsidR="00BE5869" w:rsidRPr="00717E83" w:rsidRDefault="00BE5869" w:rsidP="00BE5869">
      <w:pPr>
        <w:pStyle w:val="NormalWeb"/>
        <w:numPr>
          <w:ilvl w:val="0"/>
          <w:numId w:val="39"/>
        </w:numPr>
        <w:spacing w:before="0" w:beforeAutospacing="0" w:after="0" w:afterAutospacing="0" w:line="360" w:lineRule="auto"/>
        <w:jc w:val="both"/>
        <w:rPr>
          <w:rFonts w:ascii="Abadi" w:eastAsiaTheme="minorHAnsi" w:hAnsi="Abadi" w:cstheme="minorBidi"/>
          <w:b/>
          <w:sz w:val="22"/>
          <w:szCs w:val="22"/>
          <w:lang w:eastAsia="en-US"/>
        </w:rPr>
      </w:pPr>
      <w:r w:rsidRPr="00717E83">
        <w:rPr>
          <w:rFonts w:ascii="Abadi" w:hAnsi="Abadi"/>
          <w:sz w:val="22"/>
          <w:szCs w:val="22"/>
        </w:rPr>
        <w:t xml:space="preserve">Tiempo libre de playa </w:t>
      </w:r>
    </w:p>
    <w:p w14:paraId="003B1268" w14:textId="3E9CF075" w:rsidR="00BE5869" w:rsidRPr="00717E83" w:rsidRDefault="00BE5869" w:rsidP="00BE5869">
      <w:pPr>
        <w:pStyle w:val="NormalWeb"/>
        <w:numPr>
          <w:ilvl w:val="0"/>
          <w:numId w:val="39"/>
        </w:numPr>
        <w:spacing w:before="0" w:beforeAutospacing="0" w:after="0" w:afterAutospacing="0" w:line="360" w:lineRule="auto"/>
        <w:jc w:val="both"/>
        <w:rPr>
          <w:rFonts w:ascii="Abadi" w:eastAsiaTheme="minorHAnsi" w:hAnsi="Abadi" w:cstheme="minorBidi"/>
          <w:b/>
          <w:sz w:val="22"/>
          <w:szCs w:val="22"/>
          <w:lang w:eastAsia="en-US"/>
        </w:rPr>
      </w:pPr>
      <w:r w:rsidRPr="00717E83">
        <w:rPr>
          <w:rFonts w:ascii="Abadi" w:hAnsi="Abadi"/>
          <w:sz w:val="22"/>
          <w:szCs w:val="22"/>
        </w:rPr>
        <w:t>Cena (no incluye)</w:t>
      </w:r>
    </w:p>
    <w:p w14:paraId="11C99597" w14:textId="1BA7AAB1" w:rsidR="00BE5869" w:rsidRPr="00717E83" w:rsidRDefault="00BE5869" w:rsidP="00BE5869">
      <w:pPr>
        <w:pStyle w:val="NormalWeb"/>
        <w:numPr>
          <w:ilvl w:val="0"/>
          <w:numId w:val="39"/>
        </w:numPr>
        <w:spacing w:before="0" w:beforeAutospacing="0" w:after="0" w:afterAutospacing="0" w:line="360" w:lineRule="auto"/>
        <w:jc w:val="both"/>
        <w:rPr>
          <w:rFonts w:ascii="Abadi" w:eastAsiaTheme="minorHAnsi" w:hAnsi="Abadi" w:cstheme="minorBidi"/>
          <w:b/>
          <w:sz w:val="22"/>
          <w:szCs w:val="22"/>
          <w:lang w:eastAsia="en-US"/>
        </w:rPr>
      </w:pPr>
      <w:r w:rsidRPr="00717E83">
        <w:rPr>
          <w:rFonts w:ascii="Abadi" w:hAnsi="Abadi"/>
          <w:sz w:val="22"/>
          <w:szCs w:val="22"/>
        </w:rPr>
        <w:t>Noche libre Descanso en el Hotel</w:t>
      </w:r>
    </w:p>
    <w:p w14:paraId="0A4C10D6" w14:textId="77777777" w:rsidR="00BE5869" w:rsidRDefault="00BE5869" w:rsidP="00BE5869">
      <w:pPr>
        <w:pStyle w:val="NormalWeb"/>
        <w:spacing w:before="0" w:beforeAutospacing="0" w:after="0" w:afterAutospacing="0" w:line="360" w:lineRule="auto"/>
        <w:ind w:left="720"/>
        <w:jc w:val="both"/>
        <w:rPr>
          <w:rFonts w:ascii="Abadi" w:eastAsiaTheme="minorHAnsi" w:hAnsi="Abadi" w:cstheme="minorBidi"/>
          <w:b/>
          <w:sz w:val="22"/>
          <w:szCs w:val="22"/>
          <w:lang w:eastAsia="en-US"/>
        </w:rPr>
      </w:pPr>
    </w:p>
    <w:tbl>
      <w:tblPr>
        <w:tblpPr w:leftFromText="180" w:rightFromText="180" w:bottomFromText="160" w:vertAnchor="text" w:horzAnchor="margin" w:tblpY="20"/>
        <w:tblOverlap w:val="never"/>
        <w:tblW w:w="9043" w:type="dxa"/>
        <w:tblCellMar>
          <w:left w:w="70" w:type="dxa"/>
          <w:right w:w="70" w:type="dxa"/>
        </w:tblCellMar>
        <w:tblLook w:val="04A0" w:firstRow="1" w:lastRow="0" w:firstColumn="1" w:lastColumn="0" w:noHBand="0" w:noVBand="1"/>
      </w:tblPr>
      <w:tblGrid>
        <w:gridCol w:w="787"/>
        <w:gridCol w:w="5804"/>
        <w:gridCol w:w="2452"/>
      </w:tblGrid>
      <w:tr w:rsidR="00795908" w14:paraId="11223641" w14:textId="77777777" w:rsidTr="002B00D6">
        <w:trPr>
          <w:trHeight w:val="558"/>
        </w:trPr>
        <w:tc>
          <w:tcPr>
            <w:tcW w:w="78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5F3CBF7A" w14:textId="47A92C2A" w:rsidR="00795908" w:rsidRPr="00795908" w:rsidRDefault="00795908" w:rsidP="002B00D6">
            <w:pPr>
              <w:spacing w:after="0" w:line="360" w:lineRule="auto"/>
              <w:jc w:val="both"/>
              <w:rPr>
                <w:rFonts w:ascii="Abadi" w:hAnsi="Abadi"/>
                <w:sz w:val="28"/>
                <w:szCs w:val="28"/>
                <w:lang w:val="es-EC"/>
              </w:rPr>
            </w:pPr>
            <w:r w:rsidRPr="00795908">
              <w:rPr>
                <w:rFonts w:ascii="Abadi" w:hAnsi="Abadi"/>
                <w:sz w:val="24"/>
                <w:szCs w:val="24"/>
                <w:lang w:val="es-EC"/>
              </w:rPr>
              <w:t>3</w:t>
            </w:r>
          </w:p>
        </w:tc>
        <w:tc>
          <w:tcPr>
            <w:tcW w:w="5804" w:type="dxa"/>
            <w:tcBorders>
              <w:top w:val="single" w:sz="4" w:space="0" w:color="auto"/>
              <w:left w:val="nil"/>
              <w:bottom w:val="single" w:sz="4" w:space="0" w:color="auto"/>
              <w:right w:val="single" w:sz="4" w:space="0" w:color="auto"/>
            </w:tcBorders>
            <w:shd w:val="clear" w:color="auto" w:fill="FFFFFF"/>
            <w:vAlign w:val="center"/>
            <w:hideMark/>
          </w:tcPr>
          <w:p w14:paraId="388A9FC2" w14:textId="627DD2FC" w:rsidR="00795908" w:rsidRPr="00795908" w:rsidRDefault="00795908" w:rsidP="002B00D6">
            <w:pPr>
              <w:spacing w:after="0" w:line="360" w:lineRule="auto"/>
              <w:jc w:val="both"/>
              <w:rPr>
                <w:rFonts w:ascii="Abadi" w:hAnsi="Abadi"/>
                <w:sz w:val="28"/>
                <w:szCs w:val="28"/>
              </w:rPr>
            </w:pPr>
            <w:r w:rsidRPr="00795908">
              <w:rPr>
                <w:rFonts w:ascii="Abadi" w:hAnsi="Abadi"/>
              </w:rPr>
              <w:t>Retorno a Quito</w:t>
            </w:r>
          </w:p>
        </w:tc>
        <w:tc>
          <w:tcPr>
            <w:tcW w:w="2452" w:type="dxa"/>
            <w:tcBorders>
              <w:top w:val="single" w:sz="4" w:space="0" w:color="auto"/>
              <w:left w:val="nil"/>
              <w:bottom w:val="single" w:sz="4" w:space="0" w:color="auto"/>
              <w:right w:val="single" w:sz="4" w:space="0" w:color="auto"/>
            </w:tcBorders>
            <w:shd w:val="clear" w:color="auto" w:fill="FFFFFF"/>
            <w:vAlign w:val="center"/>
            <w:hideMark/>
          </w:tcPr>
          <w:p w14:paraId="391FB9A8" w14:textId="77777777" w:rsidR="00795908" w:rsidRDefault="00795908" w:rsidP="002B00D6">
            <w:pPr>
              <w:spacing w:after="0" w:line="360" w:lineRule="auto"/>
              <w:jc w:val="center"/>
              <w:rPr>
                <w:rFonts w:ascii="Abadi" w:hAnsi="Abadi"/>
                <w:sz w:val="24"/>
                <w:szCs w:val="24"/>
                <w:lang w:val="es-EC"/>
              </w:rPr>
            </w:pPr>
            <w:r>
              <w:rPr>
                <w:rFonts w:ascii="Abadi" w:hAnsi="Abadi"/>
                <w:sz w:val="24"/>
                <w:szCs w:val="24"/>
              </w:rPr>
              <w:t>D/-/-</w:t>
            </w:r>
          </w:p>
        </w:tc>
      </w:tr>
    </w:tbl>
    <w:p w14:paraId="3A5BDA97" w14:textId="77777777" w:rsidR="00795908" w:rsidRDefault="00795908" w:rsidP="00BE5869">
      <w:pPr>
        <w:pStyle w:val="NormalWeb"/>
        <w:spacing w:before="0" w:beforeAutospacing="0" w:after="0" w:afterAutospacing="0" w:line="360" w:lineRule="auto"/>
        <w:ind w:left="720"/>
        <w:jc w:val="both"/>
        <w:rPr>
          <w:rFonts w:ascii="Abadi" w:eastAsiaTheme="minorHAnsi" w:hAnsi="Abadi" w:cstheme="minorBidi"/>
          <w:b/>
          <w:sz w:val="22"/>
          <w:szCs w:val="22"/>
          <w:lang w:eastAsia="en-US"/>
        </w:rPr>
      </w:pPr>
    </w:p>
    <w:p w14:paraId="045C2D26" w14:textId="77777777" w:rsidR="00795908" w:rsidRPr="00717E83" w:rsidRDefault="00795908" w:rsidP="00BE5869">
      <w:pPr>
        <w:pStyle w:val="NormalWeb"/>
        <w:spacing w:before="0" w:beforeAutospacing="0" w:after="0" w:afterAutospacing="0" w:line="360" w:lineRule="auto"/>
        <w:ind w:left="720"/>
        <w:jc w:val="both"/>
        <w:rPr>
          <w:rFonts w:ascii="Abadi" w:eastAsiaTheme="minorHAnsi" w:hAnsi="Abadi" w:cstheme="minorBidi"/>
          <w:b/>
          <w:sz w:val="22"/>
          <w:szCs w:val="22"/>
          <w:lang w:eastAsia="en-US"/>
        </w:rPr>
      </w:pPr>
    </w:p>
    <w:p w14:paraId="459ED015" w14:textId="77777777" w:rsidR="00795908" w:rsidRDefault="00795908" w:rsidP="00BE5869">
      <w:pPr>
        <w:pStyle w:val="NormalWeb"/>
        <w:spacing w:before="0" w:beforeAutospacing="0" w:after="0" w:afterAutospacing="0" w:line="360" w:lineRule="auto"/>
        <w:jc w:val="both"/>
        <w:rPr>
          <w:rFonts w:ascii="Abadi" w:eastAsiaTheme="minorHAnsi" w:hAnsi="Abadi" w:cstheme="minorBidi"/>
          <w:b/>
          <w:sz w:val="22"/>
          <w:szCs w:val="22"/>
          <w:highlight w:val="yellow"/>
          <w:lang w:eastAsia="en-US"/>
        </w:rPr>
      </w:pPr>
    </w:p>
    <w:p w14:paraId="038E759C" w14:textId="77777777" w:rsidR="00BE5869" w:rsidRPr="00717E83" w:rsidRDefault="00BE5869" w:rsidP="00BE5869">
      <w:pPr>
        <w:pStyle w:val="NormalWeb"/>
        <w:numPr>
          <w:ilvl w:val="0"/>
          <w:numId w:val="39"/>
        </w:numPr>
        <w:spacing w:before="0" w:beforeAutospacing="0" w:after="0" w:afterAutospacing="0" w:line="360" w:lineRule="auto"/>
        <w:jc w:val="both"/>
        <w:rPr>
          <w:rFonts w:ascii="Abadi" w:eastAsiaTheme="minorHAnsi" w:hAnsi="Abadi" w:cstheme="minorBidi"/>
          <w:b/>
          <w:sz w:val="22"/>
          <w:szCs w:val="22"/>
          <w:lang w:eastAsia="en-US"/>
        </w:rPr>
      </w:pPr>
      <w:r w:rsidRPr="00717E83">
        <w:rPr>
          <w:rFonts w:ascii="Abadi" w:hAnsi="Abadi"/>
          <w:sz w:val="22"/>
          <w:szCs w:val="22"/>
        </w:rPr>
        <w:t xml:space="preserve">Desayuno completo </w:t>
      </w:r>
    </w:p>
    <w:p w14:paraId="146C23F6" w14:textId="77777777" w:rsidR="00BE5869" w:rsidRPr="00717E83" w:rsidRDefault="00BE5869" w:rsidP="00BE5869">
      <w:pPr>
        <w:pStyle w:val="NormalWeb"/>
        <w:numPr>
          <w:ilvl w:val="0"/>
          <w:numId w:val="39"/>
        </w:numPr>
        <w:spacing w:before="0" w:beforeAutospacing="0" w:after="0" w:afterAutospacing="0" w:line="360" w:lineRule="auto"/>
        <w:jc w:val="both"/>
        <w:rPr>
          <w:rFonts w:ascii="Abadi" w:eastAsiaTheme="minorHAnsi" w:hAnsi="Abadi" w:cstheme="minorBidi"/>
          <w:b/>
          <w:sz w:val="22"/>
          <w:szCs w:val="22"/>
          <w:lang w:eastAsia="en-US"/>
        </w:rPr>
      </w:pPr>
      <w:r w:rsidRPr="00717E83">
        <w:rPr>
          <w:rFonts w:ascii="Abadi" w:hAnsi="Abadi"/>
          <w:sz w:val="22"/>
          <w:szCs w:val="22"/>
        </w:rPr>
        <w:t xml:space="preserve">Tiempo de playa </w:t>
      </w:r>
    </w:p>
    <w:p w14:paraId="260C1331" w14:textId="77777777" w:rsidR="00795908" w:rsidRPr="00795908" w:rsidRDefault="00BE5869" w:rsidP="0082067E">
      <w:pPr>
        <w:pStyle w:val="NormalWeb"/>
        <w:numPr>
          <w:ilvl w:val="0"/>
          <w:numId w:val="39"/>
        </w:numPr>
        <w:spacing w:before="0" w:beforeAutospacing="0" w:after="0" w:afterAutospacing="0" w:line="360" w:lineRule="auto"/>
        <w:jc w:val="both"/>
        <w:rPr>
          <w:rFonts w:ascii="Abadi" w:eastAsiaTheme="minorHAnsi" w:hAnsi="Abadi" w:cstheme="minorBidi"/>
          <w:b/>
          <w:bCs/>
          <w:sz w:val="22"/>
          <w:szCs w:val="22"/>
          <w:lang w:eastAsia="en-US"/>
        </w:rPr>
      </w:pPr>
      <w:r w:rsidRPr="00795908">
        <w:rPr>
          <w:rFonts w:ascii="Abadi" w:hAnsi="Abadi"/>
          <w:sz w:val="22"/>
          <w:szCs w:val="22"/>
        </w:rPr>
        <w:t>Tiempo para Almuerzo (no incluye)</w:t>
      </w:r>
    </w:p>
    <w:p w14:paraId="5D4EFA22" w14:textId="378FE334" w:rsidR="00BE5869" w:rsidRPr="00795908" w:rsidRDefault="00BE5869" w:rsidP="0082067E">
      <w:pPr>
        <w:pStyle w:val="NormalWeb"/>
        <w:numPr>
          <w:ilvl w:val="0"/>
          <w:numId w:val="39"/>
        </w:numPr>
        <w:spacing w:before="0" w:beforeAutospacing="0" w:after="0" w:afterAutospacing="0" w:line="360" w:lineRule="auto"/>
        <w:jc w:val="both"/>
        <w:rPr>
          <w:rFonts w:ascii="Abadi" w:eastAsiaTheme="minorHAnsi" w:hAnsi="Abadi" w:cstheme="minorBidi"/>
          <w:sz w:val="22"/>
          <w:szCs w:val="22"/>
          <w:lang w:eastAsia="en-US"/>
        </w:rPr>
      </w:pPr>
      <w:r w:rsidRPr="00795908">
        <w:rPr>
          <w:rFonts w:ascii="Abadi" w:hAnsi="Abadi"/>
          <w:sz w:val="22"/>
          <w:szCs w:val="22"/>
        </w:rPr>
        <w:t>Fin del Tour</w:t>
      </w:r>
    </w:p>
    <w:p w14:paraId="287518C3" w14:textId="77777777" w:rsidR="007C773C" w:rsidRPr="00BC7D2D" w:rsidRDefault="007C773C" w:rsidP="007C773C">
      <w:pPr>
        <w:spacing w:after="0" w:line="312" w:lineRule="auto"/>
        <w:jc w:val="center"/>
        <w:rPr>
          <w:rFonts w:ascii="Abadi" w:hAnsi="Abadi" w:cstheme="majorHAnsi"/>
          <w:b/>
          <w:u w:val="single"/>
          <w:lang w:val="es-EC"/>
        </w:rPr>
      </w:pPr>
      <w:r w:rsidRPr="00BC7D2D">
        <w:rPr>
          <w:rFonts w:ascii="Abadi" w:hAnsi="Abadi" w:cstheme="majorHAnsi"/>
          <w:b/>
          <w:u w:val="single"/>
          <w:lang w:val="es-EC"/>
        </w:rPr>
        <w:t>CONDICIONES</w:t>
      </w:r>
    </w:p>
    <w:p w14:paraId="2F43C549" w14:textId="77777777" w:rsidR="007C773C" w:rsidRPr="00BC7D2D" w:rsidRDefault="007C773C" w:rsidP="007C773C">
      <w:pPr>
        <w:spacing w:after="0" w:line="312" w:lineRule="auto"/>
        <w:jc w:val="both"/>
        <w:rPr>
          <w:rFonts w:ascii="Abadi" w:eastAsia="Times New Roman" w:hAnsi="Abadi" w:cstheme="majorHAnsi"/>
          <w:b/>
          <w:bCs/>
          <w:color w:val="000000"/>
          <w:lang w:val="es-EC"/>
        </w:rPr>
      </w:pPr>
      <w:r w:rsidRPr="00BC7D2D">
        <w:rPr>
          <w:rFonts w:ascii="Abadi" w:eastAsia="Times New Roman" w:hAnsi="Abadi" w:cstheme="majorHAnsi"/>
          <w:b/>
          <w:bCs/>
          <w:color w:val="000000"/>
          <w:lang w:val="es-EC"/>
        </w:rPr>
        <w:t>Condiciones generales</w:t>
      </w:r>
    </w:p>
    <w:p w14:paraId="18B55D5E" w14:textId="77777777" w:rsidR="007C773C" w:rsidRPr="00BC7D2D" w:rsidRDefault="007C773C" w:rsidP="007C773C">
      <w:pPr>
        <w:pStyle w:val="Prrafodelista"/>
        <w:numPr>
          <w:ilvl w:val="0"/>
          <w:numId w:val="21"/>
        </w:numPr>
        <w:spacing w:after="0" w:line="312" w:lineRule="auto"/>
        <w:jc w:val="both"/>
        <w:rPr>
          <w:rFonts w:ascii="Abadi" w:eastAsia="Times New Roman" w:hAnsi="Abadi" w:cstheme="majorHAnsi"/>
          <w:color w:val="000000"/>
        </w:rPr>
      </w:pPr>
      <w:r w:rsidRPr="00BC7D2D">
        <w:rPr>
          <w:rFonts w:ascii="Abadi" w:eastAsia="Times New Roman" w:hAnsi="Abadi" w:cstheme="majorHAnsi"/>
          <w:color w:val="000000"/>
        </w:rPr>
        <w:t>Todas las tarifas son en dólares estadounidenses y por persona.</w:t>
      </w:r>
    </w:p>
    <w:p w14:paraId="00CB9267" w14:textId="77777777" w:rsidR="007C773C" w:rsidRPr="00BC7D2D" w:rsidRDefault="007C773C" w:rsidP="007C773C">
      <w:pPr>
        <w:pStyle w:val="Prrafodelista"/>
        <w:numPr>
          <w:ilvl w:val="0"/>
          <w:numId w:val="21"/>
        </w:numPr>
        <w:spacing w:after="0" w:line="312" w:lineRule="auto"/>
        <w:jc w:val="both"/>
        <w:rPr>
          <w:rFonts w:ascii="Abadi" w:eastAsia="Times New Roman" w:hAnsi="Abadi" w:cstheme="majorHAnsi"/>
          <w:color w:val="000000"/>
        </w:rPr>
      </w:pPr>
      <w:r w:rsidRPr="00BC7D2D">
        <w:rPr>
          <w:rFonts w:ascii="Abadi" w:eastAsia="Times New Roman" w:hAnsi="Abadi" w:cstheme="majorHAnsi"/>
          <w:color w:val="000000"/>
        </w:rPr>
        <w:t>Las tarifas se aplican a lo largo del 2024, excepto en feriados ecuatorianos</w:t>
      </w:r>
    </w:p>
    <w:p w14:paraId="1CBC3630" w14:textId="77777777" w:rsidR="007C773C" w:rsidRPr="00BC7D2D" w:rsidRDefault="007C773C" w:rsidP="007C773C">
      <w:pPr>
        <w:pStyle w:val="Prrafodelista"/>
        <w:numPr>
          <w:ilvl w:val="0"/>
          <w:numId w:val="21"/>
        </w:numPr>
        <w:spacing w:after="0" w:line="312" w:lineRule="auto"/>
        <w:jc w:val="both"/>
        <w:rPr>
          <w:rFonts w:ascii="Abadi" w:eastAsia="Times New Roman" w:hAnsi="Abadi" w:cstheme="majorHAnsi"/>
          <w:color w:val="000000"/>
        </w:rPr>
      </w:pPr>
      <w:r w:rsidRPr="00BC7D2D">
        <w:rPr>
          <w:rFonts w:ascii="Abadi" w:eastAsia="Times New Roman" w:hAnsi="Abadi" w:cstheme="majorHAnsi"/>
          <w:color w:val="000000"/>
        </w:rPr>
        <w:t>Los recorridos de 1 a 3 pasajeros se realizan con un guía-conductor; en el caso de que se requiera un servicio diferente, aplica suplemento.</w:t>
      </w:r>
    </w:p>
    <w:p w14:paraId="7B778ED3" w14:textId="77777777" w:rsidR="007C773C" w:rsidRPr="00BC7D2D" w:rsidRDefault="007C773C" w:rsidP="007C773C">
      <w:pPr>
        <w:pStyle w:val="Prrafodelista"/>
        <w:numPr>
          <w:ilvl w:val="0"/>
          <w:numId w:val="21"/>
        </w:numPr>
        <w:spacing w:after="0" w:line="312" w:lineRule="auto"/>
        <w:jc w:val="both"/>
        <w:rPr>
          <w:rFonts w:ascii="Abadi" w:eastAsia="Times New Roman" w:hAnsi="Abadi" w:cstheme="majorHAnsi"/>
          <w:color w:val="000000"/>
        </w:rPr>
      </w:pPr>
      <w:r w:rsidRPr="00BC7D2D">
        <w:rPr>
          <w:rFonts w:ascii="Abadi" w:eastAsia="Times New Roman" w:hAnsi="Abadi" w:cstheme="majorHAnsi"/>
          <w:color w:val="000000"/>
        </w:rPr>
        <w:t>Las tarifas en los itinerarios son por persona según el tipo de habitación, el hotel y las actividades detalladas en este documento.</w:t>
      </w:r>
    </w:p>
    <w:p w14:paraId="34AF339F" w14:textId="77777777" w:rsidR="007C773C" w:rsidRPr="00BC7D2D" w:rsidRDefault="007C773C" w:rsidP="007C773C">
      <w:pPr>
        <w:pStyle w:val="Prrafodelista"/>
        <w:numPr>
          <w:ilvl w:val="0"/>
          <w:numId w:val="21"/>
        </w:numPr>
        <w:spacing w:after="0" w:line="312" w:lineRule="auto"/>
        <w:jc w:val="both"/>
        <w:rPr>
          <w:rFonts w:ascii="Abadi" w:eastAsia="Times New Roman" w:hAnsi="Abadi" w:cstheme="majorHAnsi"/>
          <w:color w:val="000000"/>
        </w:rPr>
      </w:pPr>
      <w:r w:rsidRPr="00BC7D2D">
        <w:rPr>
          <w:rFonts w:ascii="Abadi" w:eastAsia="Times New Roman" w:hAnsi="Abadi" w:cstheme="majorHAnsi"/>
          <w:color w:val="000000"/>
        </w:rPr>
        <w:t>Las tarifas para los programas en la selva son por persona según el tipo de habitación y categoría de hotel indicada e incluye todas las actividades y comidas detalladas en el itinerario.</w:t>
      </w:r>
    </w:p>
    <w:p w14:paraId="405C197A" w14:textId="77777777" w:rsidR="007C773C" w:rsidRPr="00BC7D2D" w:rsidRDefault="007C773C" w:rsidP="007C773C">
      <w:pPr>
        <w:pStyle w:val="Prrafodelista"/>
        <w:numPr>
          <w:ilvl w:val="0"/>
          <w:numId w:val="21"/>
        </w:numPr>
        <w:spacing w:after="0" w:line="312" w:lineRule="auto"/>
        <w:jc w:val="both"/>
        <w:rPr>
          <w:rFonts w:ascii="Abadi" w:eastAsia="Times New Roman" w:hAnsi="Abadi" w:cstheme="majorHAnsi"/>
          <w:color w:val="000000"/>
        </w:rPr>
      </w:pPr>
      <w:r w:rsidRPr="00BC7D2D">
        <w:rPr>
          <w:rFonts w:ascii="Abadi" w:eastAsia="Times New Roman" w:hAnsi="Abadi" w:cstheme="majorHAnsi"/>
          <w:color w:val="000000"/>
        </w:rPr>
        <w:t>Las noches en los hoteles indicados en los itinerarios incluyen desayuno e impuestos.</w:t>
      </w:r>
    </w:p>
    <w:p w14:paraId="284A386F" w14:textId="77777777" w:rsidR="007C773C" w:rsidRPr="00BC7D2D" w:rsidRDefault="007C773C" w:rsidP="007C773C">
      <w:pPr>
        <w:pStyle w:val="Prrafodelista"/>
        <w:numPr>
          <w:ilvl w:val="0"/>
          <w:numId w:val="21"/>
        </w:numPr>
        <w:spacing w:after="0" w:line="312" w:lineRule="auto"/>
        <w:jc w:val="both"/>
        <w:rPr>
          <w:rFonts w:ascii="Abadi" w:eastAsia="Times New Roman" w:hAnsi="Abadi" w:cstheme="majorHAnsi"/>
          <w:color w:val="000000"/>
        </w:rPr>
      </w:pPr>
      <w:r w:rsidRPr="00BC7D2D">
        <w:rPr>
          <w:rFonts w:ascii="Abadi" w:eastAsia="Times New Roman" w:hAnsi="Abadi" w:cstheme="majorHAnsi"/>
          <w:color w:val="000000"/>
        </w:rPr>
        <w:t>Si los impuestos locales cambian, las tarifas se actualizarán y las agencias de viajes serán informadas y los itinerarios actualizados.</w:t>
      </w:r>
    </w:p>
    <w:p w14:paraId="4263CF5E" w14:textId="372D2665" w:rsidR="007C773C" w:rsidRPr="00BC7D2D" w:rsidRDefault="00EB226C" w:rsidP="007C773C">
      <w:pPr>
        <w:pStyle w:val="Prrafodelista"/>
        <w:numPr>
          <w:ilvl w:val="0"/>
          <w:numId w:val="21"/>
        </w:numPr>
        <w:spacing w:after="0" w:line="312" w:lineRule="auto"/>
        <w:jc w:val="both"/>
        <w:rPr>
          <w:rFonts w:ascii="Abadi" w:eastAsia="Times New Roman" w:hAnsi="Abadi" w:cstheme="majorHAnsi"/>
          <w:color w:val="000000"/>
        </w:rPr>
      </w:pPr>
      <w:r>
        <w:rPr>
          <w:rFonts w:ascii="Abadi" w:eastAsia="Times New Roman" w:hAnsi="Abadi" w:cstheme="majorHAnsi"/>
          <w:color w:val="000000"/>
        </w:rPr>
        <w:t>El operador</w:t>
      </w:r>
      <w:r w:rsidR="007C773C" w:rsidRPr="00BC7D2D">
        <w:rPr>
          <w:rFonts w:ascii="Abadi" w:eastAsia="Times New Roman" w:hAnsi="Abadi" w:cstheme="majorHAnsi"/>
          <w:color w:val="000000"/>
        </w:rPr>
        <w:t xml:space="preserve"> se reserva el derecho de modificar los itinerarios debido a eventos imprevistos o regulaciones nacionales. </w:t>
      </w:r>
    </w:p>
    <w:p w14:paraId="0A172936" w14:textId="77777777" w:rsidR="007C773C" w:rsidRPr="00BC7D2D" w:rsidRDefault="007C773C" w:rsidP="007C773C">
      <w:pPr>
        <w:spacing w:after="0" w:line="312" w:lineRule="auto"/>
        <w:jc w:val="both"/>
        <w:rPr>
          <w:rFonts w:ascii="Abadi" w:eastAsia="Times New Roman" w:hAnsi="Abadi" w:cstheme="majorHAnsi"/>
          <w:color w:val="000000"/>
          <w:lang w:val="es-EC"/>
        </w:rPr>
      </w:pPr>
    </w:p>
    <w:p w14:paraId="3594AAD9" w14:textId="77777777" w:rsidR="007C773C" w:rsidRPr="00BC7D2D" w:rsidRDefault="007C773C" w:rsidP="007C773C">
      <w:pPr>
        <w:spacing w:after="0" w:line="312" w:lineRule="auto"/>
        <w:jc w:val="both"/>
        <w:rPr>
          <w:rFonts w:ascii="Abadi" w:eastAsia="Times New Roman" w:hAnsi="Abadi" w:cstheme="majorHAnsi"/>
          <w:b/>
          <w:bCs/>
          <w:color w:val="000000"/>
          <w:lang w:val="es-EC"/>
        </w:rPr>
      </w:pPr>
      <w:r w:rsidRPr="00BC7D2D">
        <w:rPr>
          <w:rFonts w:ascii="Abadi" w:eastAsia="Times New Roman" w:hAnsi="Abadi" w:cstheme="majorHAnsi"/>
          <w:b/>
          <w:bCs/>
          <w:color w:val="000000"/>
          <w:lang w:val="es-EC"/>
        </w:rPr>
        <w:t>Condiciones de reserva</w:t>
      </w:r>
    </w:p>
    <w:p w14:paraId="2B372FC7" w14:textId="58B0B4AE" w:rsidR="007C773C" w:rsidRPr="00BC7D2D" w:rsidRDefault="007C773C" w:rsidP="007C773C">
      <w:pPr>
        <w:pStyle w:val="Prrafodelista"/>
        <w:numPr>
          <w:ilvl w:val="0"/>
          <w:numId w:val="22"/>
        </w:numPr>
        <w:spacing w:after="0" w:line="312" w:lineRule="auto"/>
        <w:jc w:val="both"/>
        <w:rPr>
          <w:rFonts w:ascii="Abadi" w:eastAsia="Times New Roman" w:hAnsi="Abadi" w:cstheme="majorHAnsi"/>
          <w:color w:val="000000"/>
        </w:rPr>
      </w:pPr>
      <w:r w:rsidRPr="00BC7D2D">
        <w:rPr>
          <w:rFonts w:ascii="Abadi" w:eastAsia="Times New Roman" w:hAnsi="Abadi" w:cstheme="majorHAnsi"/>
          <w:color w:val="000000"/>
        </w:rPr>
        <w:t xml:space="preserve">Si el itinerario se cancela total o parcialmente debido a causas de fuerza mayor (no debido a la agencia de viajes o la cancelación del pasajero), inicialmente no se realizarán reembolsos por servicios no utilizados, como servicios de alojamiento y transporte. </w:t>
      </w:r>
      <w:r w:rsidR="00D51EB1">
        <w:rPr>
          <w:rFonts w:ascii="Abadi" w:eastAsia="Times New Roman" w:hAnsi="Abadi" w:cstheme="majorHAnsi"/>
          <w:color w:val="000000"/>
        </w:rPr>
        <w:t>El operador</w:t>
      </w:r>
      <w:r w:rsidRPr="00BC7D2D">
        <w:rPr>
          <w:rFonts w:ascii="Abadi" w:eastAsia="Times New Roman" w:hAnsi="Abadi" w:cstheme="majorHAnsi"/>
          <w:color w:val="000000"/>
        </w:rPr>
        <w:t xml:space="preserve"> solicitará un reembolso y, si los proveedores lo aceptan, se lo reembolsará a la agencia de viajes después de considerar posibles cargos administrativos o tarifas de cancelación.</w:t>
      </w:r>
    </w:p>
    <w:p w14:paraId="7F30BEC1" w14:textId="77777777" w:rsidR="007C773C" w:rsidRPr="00BC7D2D" w:rsidRDefault="007C773C" w:rsidP="007C773C">
      <w:pPr>
        <w:spacing w:after="0" w:line="312" w:lineRule="auto"/>
        <w:rPr>
          <w:rFonts w:ascii="Abadi" w:eastAsia="Times New Roman" w:hAnsi="Abadi" w:cstheme="majorHAnsi"/>
          <w:lang w:val="es-EC"/>
        </w:rPr>
      </w:pPr>
    </w:p>
    <w:p w14:paraId="0C12EDAC" w14:textId="77777777" w:rsidR="007C773C" w:rsidRPr="00BC7D2D" w:rsidRDefault="007C773C" w:rsidP="007C773C">
      <w:pPr>
        <w:spacing w:after="0" w:line="312" w:lineRule="auto"/>
        <w:jc w:val="both"/>
        <w:rPr>
          <w:rFonts w:ascii="Abadi" w:eastAsia="Times New Roman" w:hAnsi="Abadi" w:cstheme="majorHAnsi"/>
          <w:b/>
          <w:bCs/>
          <w:color w:val="000000"/>
          <w:lang w:val="es-EC"/>
        </w:rPr>
      </w:pPr>
      <w:r w:rsidRPr="00BC7D2D">
        <w:rPr>
          <w:rFonts w:ascii="Abadi" w:eastAsia="Times New Roman" w:hAnsi="Abadi" w:cstheme="majorHAnsi"/>
          <w:b/>
          <w:bCs/>
          <w:color w:val="000000"/>
          <w:lang w:val="es-EC"/>
        </w:rPr>
        <w:t>Pago</w:t>
      </w:r>
    </w:p>
    <w:p w14:paraId="4D34A731" w14:textId="77777777" w:rsidR="007C773C" w:rsidRPr="00BC7D2D" w:rsidRDefault="007C773C" w:rsidP="007C773C">
      <w:pPr>
        <w:pStyle w:val="Prrafodelista"/>
        <w:numPr>
          <w:ilvl w:val="0"/>
          <w:numId w:val="40"/>
        </w:numPr>
        <w:spacing w:after="0" w:line="312" w:lineRule="auto"/>
        <w:jc w:val="both"/>
        <w:rPr>
          <w:rFonts w:ascii="Abadi" w:eastAsia="Times New Roman" w:hAnsi="Abadi" w:cstheme="majorHAnsi"/>
          <w:color w:val="000000"/>
        </w:rPr>
      </w:pPr>
      <w:r w:rsidRPr="00BC7D2D">
        <w:rPr>
          <w:rFonts w:ascii="Abadi" w:eastAsia="Times New Roman" w:hAnsi="Abadi" w:cstheme="majorHAnsi"/>
          <w:color w:val="000000"/>
        </w:rPr>
        <w:t>La confirmación final de los servicios se realizará una vez que se haya pagado el 50% del monto total. El 50% restante debe pagarse 30 días antes de la llegada del pasajero.</w:t>
      </w:r>
    </w:p>
    <w:p w14:paraId="4A083138" w14:textId="77777777" w:rsidR="007C773C" w:rsidRPr="00BC7D2D" w:rsidRDefault="007C773C" w:rsidP="007C773C">
      <w:pPr>
        <w:pStyle w:val="Prrafodelista"/>
        <w:numPr>
          <w:ilvl w:val="0"/>
          <w:numId w:val="40"/>
        </w:numPr>
        <w:spacing w:after="0" w:line="312" w:lineRule="auto"/>
        <w:jc w:val="both"/>
        <w:rPr>
          <w:rFonts w:ascii="Abadi" w:eastAsia="Times New Roman" w:hAnsi="Abadi" w:cstheme="majorHAnsi"/>
          <w:color w:val="000000"/>
        </w:rPr>
      </w:pPr>
      <w:r w:rsidRPr="00BC7D2D">
        <w:rPr>
          <w:rFonts w:ascii="Abadi" w:eastAsia="Times New Roman" w:hAnsi="Abadi" w:cstheme="majorHAnsi"/>
          <w:color w:val="000000"/>
        </w:rPr>
        <w:t>Los pagos con tarjeta de crédito tendrán un recargo por el uso de la tarjeta dependiendo de cada una, recargo que deberá ser asumido por el cliente y éste es aparte de los valores finales facturados.</w:t>
      </w:r>
    </w:p>
    <w:p w14:paraId="375518BF" w14:textId="77777777" w:rsidR="007C773C" w:rsidRPr="00BC7D2D" w:rsidRDefault="007C773C" w:rsidP="007C773C">
      <w:pPr>
        <w:spacing w:after="0" w:line="312" w:lineRule="auto"/>
        <w:jc w:val="both"/>
        <w:rPr>
          <w:rFonts w:ascii="Abadi" w:eastAsia="Times New Roman" w:hAnsi="Abadi" w:cstheme="majorHAnsi"/>
          <w:b/>
          <w:bCs/>
          <w:color w:val="000000"/>
          <w:lang w:val="es-EC"/>
        </w:rPr>
      </w:pPr>
    </w:p>
    <w:p w14:paraId="7EF605EB" w14:textId="77777777" w:rsidR="007C773C" w:rsidRPr="00BC7D2D" w:rsidRDefault="007C773C" w:rsidP="007C773C">
      <w:pPr>
        <w:spacing w:line="312" w:lineRule="auto"/>
        <w:jc w:val="both"/>
        <w:rPr>
          <w:rFonts w:ascii="Abadi" w:hAnsi="Abadi" w:cstheme="majorHAnsi"/>
          <w:b/>
          <w:bCs/>
          <w:color w:val="000000"/>
          <w:lang w:val="es-EC"/>
        </w:rPr>
      </w:pPr>
      <w:r w:rsidRPr="00BC7D2D">
        <w:rPr>
          <w:rFonts w:ascii="Abadi" w:hAnsi="Abadi" w:cstheme="majorHAnsi"/>
          <w:b/>
          <w:bCs/>
          <w:color w:val="000000"/>
          <w:lang w:val="es-EC"/>
        </w:rPr>
        <w:t>Feriados Ecuador 2024</w:t>
      </w:r>
    </w:p>
    <w:p w14:paraId="3F4E0B6C" w14:textId="77777777" w:rsidR="007C773C" w:rsidRPr="00BC7D2D" w:rsidRDefault="007C773C" w:rsidP="007C773C">
      <w:pPr>
        <w:pStyle w:val="Prrafodelista"/>
        <w:numPr>
          <w:ilvl w:val="0"/>
          <w:numId w:val="41"/>
        </w:numPr>
        <w:spacing w:after="0" w:line="312" w:lineRule="auto"/>
        <w:rPr>
          <w:rFonts w:ascii="Abadi" w:hAnsi="Abadi" w:cstheme="majorHAnsi"/>
          <w:color w:val="000000"/>
          <w:lang w:val="es-ES"/>
        </w:rPr>
      </w:pPr>
      <w:r w:rsidRPr="00BC7D2D">
        <w:rPr>
          <w:rFonts w:ascii="Abadi" w:hAnsi="Abadi" w:cstheme="majorHAnsi"/>
          <w:color w:val="000000"/>
        </w:rPr>
        <w:t xml:space="preserve">Enero 1 / Febrero 10-11-12-13 / Marzo 29-30-31 / Mayo 3-4-5 &amp; 24-25-26 / Agosto 9-10-11 / Octubre 11-12-13 / Noviembre 1-2-3-4 / Diciembre 25. </w:t>
      </w:r>
    </w:p>
    <w:p w14:paraId="3018FC3C" w14:textId="77777777" w:rsidR="007C773C" w:rsidRPr="00BC7D2D" w:rsidRDefault="007C773C" w:rsidP="007C773C">
      <w:pPr>
        <w:pStyle w:val="NormalWeb"/>
        <w:spacing w:before="0" w:beforeAutospacing="0" w:after="0" w:afterAutospacing="0" w:line="360" w:lineRule="auto"/>
        <w:ind w:left="720"/>
        <w:textAlignment w:val="baseline"/>
        <w:rPr>
          <w:rFonts w:ascii="Abadi" w:hAnsi="Abadi" w:cs="Calibri"/>
          <w:b/>
          <w:bCs/>
          <w:color w:val="000000"/>
          <w:sz w:val="22"/>
          <w:szCs w:val="22"/>
        </w:rPr>
      </w:pPr>
    </w:p>
    <w:p w14:paraId="36979377" w14:textId="77777777" w:rsidR="007C773C" w:rsidRPr="007C773C" w:rsidRDefault="007C773C" w:rsidP="007C773C">
      <w:pPr>
        <w:ind w:firstLine="720"/>
        <w:rPr>
          <w:lang w:eastAsia="es-ES"/>
        </w:rPr>
      </w:pPr>
    </w:p>
    <w:p w14:paraId="6D236193" w14:textId="01632896" w:rsidR="007C773C" w:rsidRPr="007C773C" w:rsidRDefault="007C773C" w:rsidP="007C773C">
      <w:pPr>
        <w:rPr>
          <w:lang w:val="es-419" w:eastAsia="es-ES"/>
        </w:rPr>
      </w:pPr>
    </w:p>
    <w:p w14:paraId="5418B06C" w14:textId="52350656" w:rsidR="007C773C" w:rsidRPr="007C773C" w:rsidRDefault="007C773C" w:rsidP="007C773C">
      <w:pPr>
        <w:rPr>
          <w:lang w:val="es-419" w:eastAsia="es-ES"/>
        </w:rPr>
      </w:pPr>
    </w:p>
    <w:p w14:paraId="5740F425" w14:textId="71E326A6" w:rsidR="007C773C" w:rsidRPr="007C773C" w:rsidRDefault="007C773C" w:rsidP="007C773C">
      <w:pPr>
        <w:rPr>
          <w:lang w:val="es-419" w:eastAsia="es-ES"/>
        </w:rPr>
      </w:pPr>
    </w:p>
    <w:p w14:paraId="324EAE22" w14:textId="0F7B23B3" w:rsidR="007C773C" w:rsidRPr="007C773C" w:rsidRDefault="007C773C" w:rsidP="007C773C">
      <w:pPr>
        <w:rPr>
          <w:lang w:val="es-419" w:eastAsia="es-ES"/>
        </w:rPr>
      </w:pPr>
    </w:p>
    <w:p w14:paraId="0215393C" w14:textId="034176E9" w:rsidR="007C773C" w:rsidRPr="007C773C" w:rsidRDefault="007C773C" w:rsidP="007C773C">
      <w:pPr>
        <w:rPr>
          <w:lang w:val="es-419" w:eastAsia="es-ES"/>
        </w:rPr>
      </w:pPr>
    </w:p>
    <w:p w14:paraId="017B8066" w14:textId="79F9728F" w:rsidR="007C773C" w:rsidRPr="007C773C" w:rsidRDefault="007C773C" w:rsidP="007C773C">
      <w:pPr>
        <w:rPr>
          <w:lang w:val="es-419" w:eastAsia="es-ES"/>
        </w:rPr>
      </w:pPr>
    </w:p>
    <w:p w14:paraId="71ACC249" w14:textId="0BA65D17" w:rsidR="007C773C" w:rsidRPr="007C773C" w:rsidRDefault="007C773C" w:rsidP="007C773C">
      <w:pPr>
        <w:rPr>
          <w:lang w:val="es-419" w:eastAsia="es-ES"/>
        </w:rPr>
      </w:pPr>
    </w:p>
    <w:p w14:paraId="084DE47F" w14:textId="2F4384E6" w:rsidR="007C773C" w:rsidRPr="007C773C" w:rsidRDefault="007C773C" w:rsidP="007C773C">
      <w:pPr>
        <w:rPr>
          <w:lang w:val="es-419" w:eastAsia="es-ES"/>
        </w:rPr>
      </w:pPr>
    </w:p>
    <w:p w14:paraId="4C4E3E33" w14:textId="70B511C7" w:rsidR="007C773C" w:rsidRPr="007C773C" w:rsidRDefault="007C773C" w:rsidP="007C773C">
      <w:pPr>
        <w:rPr>
          <w:lang w:val="es-419" w:eastAsia="es-ES"/>
        </w:rPr>
      </w:pPr>
    </w:p>
    <w:p w14:paraId="6D77E4AB" w14:textId="2B8C6B2F" w:rsidR="007C773C" w:rsidRPr="007C773C" w:rsidRDefault="007C773C" w:rsidP="007C773C">
      <w:pPr>
        <w:rPr>
          <w:lang w:val="es-419" w:eastAsia="es-ES"/>
        </w:rPr>
      </w:pPr>
    </w:p>
    <w:p w14:paraId="44F8B5AD" w14:textId="145E9241" w:rsidR="007C773C" w:rsidRPr="007C773C" w:rsidRDefault="007C773C" w:rsidP="007C773C">
      <w:pPr>
        <w:rPr>
          <w:lang w:val="es-419" w:eastAsia="es-ES"/>
        </w:rPr>
      </w:pPr>
    </w:p>
    <w:p w14:paraId="0B1D8A61" w14:textId="075258A6" w:rsidR="007C773C" w:rsidRPr="007C773C" w:rsidRDefault="007C773C" w:rsidP="007C773C">
      <w:pPr>
        <w:rPr>
          <w:lang w:val="es-419" w:eastAsia="es-ES"/>
        </w:rPr>
      </w:pPr>
    </w:p>
    <w:p w14:paraId="7D1F8EA0" w14:textId="3EAF846A" w:rsidR="007C773C" w:rsidRPr="007C773C" w:rsidRDefault="007C773C" w:rsidP="007C773C">
      <w:pPr>
        <w:rPr>
          <w:lang w:val="es-419" w:eastAsia="es-ES"/>
        </w:rPr>
      </w:pPr>
    </w:p>
    <w:p w14:paraId="6E77ACBF" w14:textId="002B1E37" w:rsidR="007C773C" w:rsidRPr="007C773C" w:rsidRDefault="007C773C" w:rsidP="007C773C">
      <w:pPr>
        <w:rPr>
          <w:lang w:val="es-419" w:eastAsia="es-ES"/>
        </w:rPr>
      </w:pPr>
    </w:p>
    <w:p w14:paraId="1132DD27" w14:textId="675AEB59" w:rsidR="007C773C" w:rsidRPr="007C773C" w:rsidRDefault="007C773C" w:rsidP="007C773C">
      <w:pPr>
        <w:rPr>
          <w:lang w:val="es-419" w:eastAsia="es-ES"/>
        </w:rPr>
      </w:pPr>
    </w:p>
    <w:p w14:paraId="260396CC" w14:textId="72BCD783" w:rsidR="007C773C" w:rsidRPr="007C773C" w:rsidRDefault="007C773C" w:rsidP="007C773C">
      <w:pPr>
        <w:rPr>
          <w:lang w:val="es-419" w:eastAsia="es-ES"/>
        </w:rPr>
      </w:pPr>
    </w:p>
    <w:p w14:paraId="51A4C0C3" w14:textId="77777777" w:rsidR="007C773C" w:rsidRPr="007C773C" w:rsidRDefault="007C773C" w:rsidP="007C773C">
      <w:pPr>
        <w:rPr>
          <w:lang w:val="es-419" w:eastAsia="es-ES"/>
        </w:rPr>
      </w:pPr>
    </w:p>
    <w:sectPr w:rsidR="007C773C" w:rsidRPr="007C773C" w:rsidSect="00207E6C">
      <w:headerReference w:type="default" r:id="rId10"/>
      <w:footerReference w:type="default" r:id="rId11"/>
      <w:pgSz w:w="12240" w:h="15840"/>
      <w:pgMar w:top="2820" w:right="720" w:bottom="1440" w:left="720" w:header="630" w:footer="3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9E7E31" w14:textId="77777777" w:rsidR="00CC0A41" w:rsidRDefault="00CC0A41">
      <w:pPr>
        <w:spacing w:after="0" w:line="240" w:lineRule="auto"/>
      </w:pPr>
      <w:r>
        <w:separator/>
      </w:r>
    </w:p>
  </w:endnote>
  <w:endnote w:type="continuationSeparator" w:id="0">
    <w:p w14:paraId="67A1F8EF" w14:textId="77777777" w:rsidR="00CC0A41" w:rsidRDefault="00CC0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badi">
    <w:altName w:val="Abadi"/>
    <w:charset w:val="00"/>
    <w:family w:val="swiss"/>
    <w:pitch w:val="variable"/>
    <w:sig w:usb0="8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DINNextRoundedLTPro-Light">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3CE4E" w14:textId="68CFACE1" w:rsidR="00595E4F" w:rsidRDefault="00D51EB1">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63360" behindDoc="1" locked="0" layoutInCell="1" allowOverlap="1" wp14:anchorId="60513968" wp14:editId="76D1D952">
          <wp:simplePos x="0" y="0"/>
          <wp:positionH relativeFrom="page">
            <wp:posOffset>19050</wp:posOffset>
          </wp:positionH>
          <wp:positionV relativeFrom="paragraph">
            <wp:posOffset>-100965</wp:posOffset>
          </wp:positionV>
          <wp:extent cx="7750466" cy="671742"/>
          <wp:effectExtent l="0" t="0" r="317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50466" cy="671742"/>
                  </a:xfrm>
                  <a:prstGeom prst="rect">
                    <a:avLst/>
                  </a:prstGeom>
                </pic:spPr>
              </pic:pic>
            </a:graphicData>
          </a:graphic>
          <wp14:sizeRelH relativeFrom="page">
            <wp14:pctWidth>0</wp14:pctWidth>
          </wp14:sizeRelH>
          <wp14:sizeRelV relativeFrom="page">
            <wp14:pctHeight>0</wp14:pctHeight>
          </wp14:sizeRelV>
        </wp:anchor>
      </w:drawing>
    </w:r>
  </w:p>
  <w:p w14:paraId="5CF08F19" w14:textId="2E3915C7" w:rsidR="00D51EB1" w:rsidRDefault="00D51EB1">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9264" behindDoc="0" locked="0" layoutInCell="1" allowOverlap="1" wp14:anchorId="19897514" wp14:editId="693C0538">
          <wp:simplePos x="0" y="0"/>
          <wp:positionH relativeFrom="page">
            <wp:posOffset>9525</wp:posOffset>
          </wp:positionH>
          <wp:positionV relativeFrom="paragraph">
            <wp:posOffset>529590</wp:posOffset>
          </wp:positionV>
          <wp:extent cx="7741920" cy="1935480"/>
          <wp:effectExtent l="0" t="0" r="0" b="7620"/>
          <wp:wrapTopAndBottom/>
          <wp:docPr id="187535963" name="Imagen 187535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741920" cy="19354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AB1E81" w14:textId="77777777" w:rsidR="00CC0A41" w:rsidRDefault="00CC0A41">
      <w:pPr>
        <w:spacing w:after="0" w:line="240" w:lineRule="auto"/>
      </w:pPr>
      <w:r>
        <w:separator/>
      </w:r>
    </w:p>
  </w:footnote>
  <w:footnote w:type="continuationSeparator" w:id="0">
    <w:p w14:paraId="513ED0D1" w14:textId="77777777" w:rsidR="00CC0A41" w:rsidRDefault="00CC0A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04409" w14:textId="796668CE" w:rsidR="00100877" w:rsidRDefault="00D51EB1" w:rsidP="00100877">
    <w:pPr>
      <w:pBdr>
        <w:top w:val="nil"/>
        <w:left w:val="nil"/>
        <w:bottom w:val="nil"/>
        <w:right w:val="nil"/>
        <w:between w:val="nil"/>
      </w:pBdr>
      <w:tabs>
        <w:tab w:val="center" w:pos="4680"/>
        <w:tab w:val="right" w:pos="9360"/>
      </w:tabs>
      <w:spacing w:after="0" w:line="240" w:lineRule="auto"/>
      <w:jc w:val="right"/>
      <w:rPr>
        <w:color w:val="000000"/>
      </w:rPr>
    </w:pPr>
    <w:r>
      <w:rPr>
        <w:noProof/>
      </w:rPr>
      <w:drawing>
        <wp:anchor distT="0" distB="0" distL="114300" distR="114300" simplePos="0" relativeHeight="251661312" behindDoc="0" locked="0" layoutInCell="1" allowOverlap="1" wp14:anchorId="487EF9D1" wp14:editId="59A1EE8E">
          <wp:simplePos x="0" y="0"/>
          <wp:positionH relativeFrom="page">
            <wp:posOffset>19050</wp:posOffset>
          </wp:positionH>
          <wp:positionV relativeFrom="paragraph">
            <wp:posOffset>-390525</wp:posOffset>
          </wp:positionV>
          <wp:extent cx="7741920" cy="1935480"/>
          <wp:effectExtent l="0" t="0" r="0" b="7620"/>
          <wp:wrapTopAndBottom/>
          <wp:docPr id="672861754" name="Imagen 67286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41920" cy="19354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550F8AE"/>
    <w:multiLevelType w:val="hybridMultilevel"/>
    <w:tmpl w:val="992622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A04CDD"/>
    <w:multiLevelType w:val="hybridMultilevel"/>
    <w:tmpl w:val="DF58B2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A2433D5"/>
    <w:multiLevelType w:val="hybridMultilevel"/>
    <w:tmpl w:val="5A68A222"/>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13C52747"/>
    <w:multiLevelType w:val="hybridMultilevel"/>
    <w:tmpl w:val="262A7A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5813044"/>
    <w:multiLevelType w:val="hybridMultilevel"/>
    <w:tmpl w:val="CBBA4C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6252D82"/>
    <w:multiLevelType w:val="hybridMultilevel"/>
    <w:tmpl w:val="2E2E2528"/>
    <w:lvl w:ilvl="0" w:tplc="300A0005">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66C6368"/>
    <w:multiLevelType w:val="hybridMultilevel"/>
    <w:tmpl w:val="8CD68F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22E8612B"/>
    <w:multiLevelType w:val="hybridMultilevel"/>
    <w:tmpl w:val="D1821FE8"/>
    <w:lvl w:ilvl="0" w:tplc="10DC497E">
      <w:numFmt w:val="bullet"/>
      <w:lvlText w:val=""/>
      <w:lvlJc w:val="left"/>
      <w:pPr>
        <w:ind w:left="720" w:hanging="360"/>
      </w:pPr>
      <w:rPr>
        <w:rFonts w:ascii="Symbol" w:eastAsiaTheme="minorHAnsi" w:hAnsi="Symbol" w:cstheme="minorBidi" w:hint="default"/>
        <w:b w:val="0"/>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248A0D6B"/>
    <w:multiLevelType w:val="hybridMultilevel"/>
    <w:tmpl w:val="E65019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8BB5375"/>
    <w:multiLevelType w:val="hybridMultilevel"/>
    <w:tmpl w:val="DA3E3D86"/>
    <w:lvl w:ilvl="0" w:tplc="300A0005">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EA22749"/>
    <w:multiLevelType w:val="multilevel"/>
    <w:tmpl w:val="C7FA7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EA364D8"/>
    <w:multiLevelType w:val="hybridMultilevel"/>
    <w:tmpl w:val="EB5A5E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F07495A"/>
    <w:multiLevelType w:val="hybridMultilevel"/>
    <w:tmpl w:val="EED89D7A"/>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2F336968"/>
    <w:multiLevelType w:val="hybridMultilevel"/>
    <w:tmpl w:val="319EFD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33214640"/>
    <w:multiLevelType w:val="multilevel"/>
    <w:tmpl w:val="6BBA5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72C4536"/>
    <w:multiLevelType w:val="hybridMultilevel"/>
    <w:tmpl w:val="40B834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E9F1923"/>
    <w:multiLevelType w:val="hybridMultilevel"/>
    <w:tmpl w:val="ECAE6E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49E178E"/>
    <w:multiLevelType w:val="hybridMultilevel"/>
    <w:tmpl w:val="A98CDA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4A3CA99"/>
    <w:multiLevelType w:val="hybridMultilevel"/>
    <w:tmpl w:val="EFFAD60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53A05FE"/>
    <w:multiLevelType w:val="hybridMultilevel"/>
    <w:tmpl w:val="3A2E4D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00A67AD"/>
    <w:multiLevelType w:val="hybridMultilevel"/>
    <w:tmpl w:val="3EA6E3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1A43821"/>
    <w:multiLevelType w:val="hybridMultilevel"/>
    <w:tmpl w:val="0F36CFB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2361AC1"/>
    <w:multiLevelType w:val="hybridMultilevel"/>
    <w:tmpl w:val="1E1C7F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545874C7"/>
    <w:multiLevelType w:val="hybridMultilevel"/>
    <w:tmpl w:val="9288F5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62162E0D"/>
    <w:multiLevelType w:val="hybridMultilevel"/>
    <w:tmpl w:val="CBFAB1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63161F91"/>
    <w:multiLevelType w:val="hybridMultilevel"/>
    <w:tmpl w:val="824289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64985CD6"/>
    <w:multiLevelType w:val="hybridMultilevel"/>
    <w:tmpl w:val="820EB3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6CB49BB"/>
    <w:multiLevelType w:val="hybridMultilevel"/>
    <w:tmpl w:val="963CFD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7213693"/>
    <w:multiLevelType w:val="hybridMultilevel"/>
    <w:tmpl w:val="A1BAC5B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9" w15:restartNumberingAfterBreak="0">
    <w:nsid w:val="6FC3491A"/>
    <w:multiLevelType w:val="hybridMultilevel"/>
    <w:tmpl w:val="024202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70523752"/>
    <w:multiLevelType w:val="hybridMultilevel"/>
    <w:tmpl w:val="0AACA3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73850D27"/>
    <w:multiLevelType w:val="hybridMultilevel"/>
    <w:tmpl w:val="86C6DB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79337306"/>
    <w:multiLevelType w:val="hybridMultilevel"/>
    <w:tmpl w:val="6B46BC3E"/>
    <w:lvl w:ilvl="0" w:tplc="05FE1B7A">
      <w:start w:val="1"/>
      <w:numFmt w:val="bullet"/>
      <w:lvlText w:val="-"/>
      <w:lvlJc w:val="left"/>
      <w:pPr>
        <w:ind w:left="720" w:hanging="360"/>
      </w:pPr>
      <w:rPr>
        <w:rFonts w:ascii="Abadi" w:eastAsia="Abadi" w:hAnsi="Abadi" w:cs="Abadi" w:hint="default"/>
        <w:color w:val="000000"/>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794360FD"/>
    <w:multiLevelType w:val="hybridMultilevel"/>
    <w:tmpl w:val="807A55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A9E5597"/>
    <w:multiLevelType w:val="hybridMultilevel"/>
    <w:tmpl w:val="3F68C78C"/>
    <w:lvl w:ilvl="0" w:tplc="679086A8">
      <w:numFmt w:val="bullet"/>
      <w:lvlText w:val=""/>
      <w:lvlJc w:val="left"/>
      <w:pPr>
        <w:ind w:left="720" w:hanging="360"/>
      </w:pPr>
      <w:rPr>
        <w:rFonts w:ascii="Symbol" w:eastAsiaTheme="minorHAnsi" w:hAnsi="Symbol"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998464848">
    <w:abstractNumId w:val="14"/>
  </w:num>
  <w:num w:numId="2" w16cid:durableId="1150368018">
    <w:abstractNumId w:val="5"/>
  </w:num>
  <w:num w:numId="3" w16cid:durableId="2016952096">
    <w:abstractNumId w:val="9"/>
  </w:num>
  <w:num w:numId="4" w16cid:durableId="711463175">
    <w:abstractNumId w:val="26"/>
  </w:num>
  <w:num w:numId="5" w16cid:durableId="1351641873">
    <w:abstractNumId w:val="21"/>
  </w:num>
  <w:num w:numId="6" w16cid:durableId="1005740149">
    <w:abstractNumId w:val="27"/>
  </w:num>
  <w:num w:numId="7" w16cid:durableId="156116058">
    <w:abstractNumId w:val="33"/>
  </w:num>
  <w:num w:numId="8" w16cid:durableId="1445996884">
    <w:abstractNumId w:val="15"/>
  </w:num>
  <w:num w:numId="9" w16cid:durableId="523057871">
    <w:abstractNumId w:val="10"/>
  </w:num>
  <w:num w:numId="10" w16cid:durableId="673192829">
    <w:abstractNumId w:val="0"/>
  </w:num>
  <w:num w:numId="11" w16cid:durableId="1909683543">
    <w:abstractNumId w:val="18"/>
  </w:num>
  <w:num w:numId="12" w16cid:durableId="1720320560">
    <w:abstractNumId w:val="17"/>
  </w:num>
  <w:num w:numId="13" w16cid:durableId="1751388115">
    <w:abstractNumId w:val="3"/>
  </w:num>
  <w:num w:numId="14" w16cid:durableId="1982684241">
    <w:abstractNumId w:val="20"/>
  </w:num>
  <w:num w:numId="15" w16cid:durableId="751044603">
    <w:abstractNumId w:val="16"/>
  </w:num>
  <w:num w:numId="16" w16cid:durableId="1969318997">
    <w:abstractNumId w:val="19"/>
  </w:num>
  <w:num w:numId="17" w16cid:durableId="1545941145">
    <w:abstractNumId w:val="11"/>
  </w:num>
  <w:num w:numId="18" w16cid:durableId="1018582951">
    <w:abstractNumId w:val="24"/>
  </w:num>
  <w:num w:numId="19" w16cid:durableId="683870728">
    <w:abstractNumId w:val="12"/>
  </w:num>
  <w:num w:numId="20" w16cid:durableId="1532181375">
    <w:abstractNumId w:val="8"/>
  </w:num>
  <w:num w:numId="21" w16cid:durableId="2168252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262129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3677046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949952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74205726">
    <w:abstractNumId w:val="6"/>
  </w:num>
  <w:num w:numId="26" w16cid:durableId="1257403829">
    <w:abstractNumId w:val="31"/>
  </w:num>
  <w:num w:numId="27" w16cid:durableId="2120908121">
    <w:abstractNumId w:val="25"/>
  </w:num>
  <w:num w:numId="28" w16cid:durableId="1957133909">
    <w:abstractNumId w:val="23"/>
  </w:num>
  <w:num w:numId="29" w16cid:durableId="1089891257">
    <w:abstractNumId w:val="4"/>
  </w:num>
  <w:num w:numId="30" w16cid:durableId="244269919">
    <w:abstractNumId w:val="22"/>
  </w:num>
  <w:num w:numId="31" w16cid:durableId="193541001">
    <w:abstractNumId w:val="1"/>
  </w:num>
  <w:num w:numId="32" w16cid:durableId="1854226210">
    <w:abstractNumId w:val="29"/>
  </w:num>
  <w:num w:numId="33" w16cid:durableId="1420560799">
    <w:abstractNumId w:val="2"/>
  </w:num>
  <w:num w:numId="34" w16cid:durableId="37245754">
    <w:abstractNumId w:val="13"/>
  </w:num>
  <w:num w:numId="35" w16cid:durableId="398019527">
    <w:abstractNumId w:val="30"/>
  </w:num>
  <w:num w:numId="36" w16cid:durableId="1360619580">
    <w:abstractNumId w:val="31"/>
  </w:num>
  <w:num w:numId="37" w16cid:durableId="1436710560">
    <w:abstractNumId w:val="32"/>
  </w:num>
  <w:num w:numId="38" w16cid:durableId="1897859246">
    <w:abstractNumId w:val="7"/>
  </w:num>
  <w:num w:numId="39" w16cid:durableId="1683511607">
    <w:abstractNumId w:val="34"/>
  </w:num>
  <w:num w:numId="40" w16cid:durableId="82242866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6518982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hdrShapeDefaults>
    <o:shapedefaults v:ext="edit" spidmax="157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E4F"/>
    <w:rsid w:val="00000EA4"/>
    <w:rsid w:val="00004CDE"/>
    <w:rsid w:val="00005B32"/>
    <w:rsid w:val="00013F07"/>
    <w:rsid w:val="00014ACB"/>
    <w:rsid w:val="00024BA0"/>
    <w:rsid w:val="0003152A"/>
    <w:rsid w:val="00031DDA"/>
    <w:rsid w:val="00044EE5"/>
    <w:rsid w:val="00053E5C"/>
    <w:rsid w:val="00057A39"/>
    <w:rsid w:val="00061267"/>
    <w:rsid w:val="000639DC"/>
    <w:rsid w:val="000641C5"/>
    <w:rsid w:val="0007175F"/>
    <w:rsid w:val="00076674"/>
    <w:rsid w:val="0008098D"/>
    <w:rsid w:val="000830BA"/>
    <w:rsid w:val="000A0526"/>
    <w:rsid w:val="000A4813"/>
    <w:rsid w:val="000B3D5E"/>
    <w:rsid w:val="000B61D3"/>
    <w:rsid w:val="000B7587"/>
    <w:rsid w:val="000C67D3"/>
    <w:rsid w:val="000C6DE9"/>
    <w:rsid w:val="000E06D0"/>
    <w:rsid w:val="000E7941"/>
    <w:rsid w:val="000F5066"/>
    <w:rsid w:val="000F7A04"/>
    <w:rsid w:val="00100760"/>
    <w:rsid w:val="00100877"/>
    <w:rsid w:val="00124870"/>
    <w:rsid w:val="001326BF"/>
    <w:rsid w:val="00141A3C"/>
    <w:rsid w:val="00143364"/>
    <w:rsid w:val="00145720"/>
    <w:rsid w:val="001524B5"/>
    <w:rsid w:val="00154212"/>
    <w:rsid w:val="00155F6D"/>
    <w:rsid w:val="00173B71"/>
    <w:rsid w:val="0018516A"/>
    <w:rsid w:val="0019000B"/>
    <w:rsid w:val="00190EFA"/>
    <w:rsid w:val="00192A1D"/>
    <w:rsid w:val="00193257"/>
    <w:rsid w:val="001A5631"/>
    <w:rsid w:val="001A6DA5"/>
    <w:rsid w:val="001A7D9A"/>
    <w:rsid w:val="001D11E8"/>
    <w:rsid w:val="001D5679"/>
    <w:rsid w:val="001E029E"/>
    <w:rsid w:val="001E2D23"/>
    <w:rsid w:val="001F3310"/>
    <w:rsid w:val="001F3AF9"/>
    <w:rsid w:val="001F465C"/>
    <w:rsid w:val="001F6BE7"/>
    <w:rsid w:val="001F7F8C"/>
    <w:rsid w:val="002002A5"/>
    <w:rsid w:val="00201CD1"/>
    <w:rsid w:val="00207E6C"/>
    <w:rsid w:val="00212613"/>
    <w:rsid w:val="00242039"/>
    <w:rsid w:val="00244BBC"/>
    <w:rsid w:val="00263791"/>
    <w:rsid w:val="00264C45"/>
    <w:rsid w:val="002657AA"/>
    <w:rsid w:val="0026734F"/>
    <w:rsid w:val="0027062E"/>
    <w:rsid w:val="00273ED1"/>
    <w:rsid w:val="00296C05"/>
    <w:rsid w:val="002A043D"/>
    <w:rsid w:val="002A220F"/>
    <w:rsid w:val="002A585F"/>
    <w:rsid w:val="002A6ACC"/>
    <w:rsid w:val="002B3C49"/>
    <w:rsid w:val="002B6714"/>
    <w:rsid w:val="002B6D2D"/>
    <w:rsid w:val="002B7BFB"/>
    <w:rsid w:val="002C0CF5"/>
    <w:rsid w:val="002C2077"/>
    <w:rsid w:val="002C641B"/>
    <w:rsid w:val="002D1686"/>
    <w:rsid w:val="002D4D08"/>
    <w:rsid w:val="002D7635"/>
    <w:rsid w:val="002E5E52"/>
    <w:rsid w:val="002F0780"/>
    <w:rsid w:val="00303E61"/>
    <w:rsid w:val="0030602E"/>
    <w:rsid w:val="00314124"/>
    <w:rsid w:val="00332004"/>
    <w:rsid w:val="00332A7F"/>
    <w:rsid w:val="00334506"/>
    <w:rsid w:val="003351A8"/>
    <w:rsid w:val="0034256E"/>
    <w:rsid w:val="003449F8"/>
    <w:rsid w:val="00344ACA"/>
    <w:rsid w:val="00347BF4"/>
    <w:rsid w:val="00350EA5"/>
    <w:rsid w:val="0035440F"/>
    <w:rsid w:val="00362C65"/>
    <w:rsid w:val="00380B26"/>
    <w:rsid w:val="003853CE"/>
    <w:rsid w:val="0038717F"/>
    <w:rsid w:val="003910E4"/>
    <w:rsid w:val="003A3672"/>
    <w:rsid w:val="003A5332"/>
    <w:rsid w:val="003A5F39"/>
    <w:rsid w:val="003B2F84"/>
    <w:rsid w:val="003B53B4"/>
    <w:rsid w:val="003B61F9"/>
    <w:rsid w:val="003C07C4"/>
    <w:rsid w:val="003C394A"/>
    <w:rsid w:val="003C530E"/>
    <w:rsid w:val="003C5831"/>
    <w:rsid w:val="003D3358"/>
    <w:rsid w:val="003D51DB"/>
    <w:rsid w:val="003D646E"/>
    <w:rsid w:val="003E41D0"/>
    <w:rsid w:val="003E5DE3"/>
    <w:rsid w:val="00400D2A"/>
    <w:rsid w:val="004101BE"/>
    <w:rsid w:val="00420185"/>
    <w:rsid w:val="004210A2"/>
    <w:rsid w:val="00422B90"/>
    <w:rsid w:val="004253DE"/>
    <w:rsid w:val="004303F0"/>
    <w:rsid w:val="0043678E"/>
    <w:rsid w:val="00440FAA"/>
    <w:rsid w:val="00441433"/>
    <w:rsid w:val="00445105"/>
    <w:rsid w:val="00460391"/>
    <w:rsid w:val="00463863"/>
    <w:rsid w:val="004713E7"/>
    <w:rsid w:val="0047493D"/>
    <w:rsid w:val="00481AEF"/>
    <w:rsid w:val="004832DC"/>
    <w:rsid w:val="00484DC7"/>
    <w:rsid w:val="0048681F"/>
    <w:rsid w:val="004909FF"/>
    <w:rsid w:val="00491363"/>
    <w:rsid w:val="00491FF3"/>
    <w:rsid w:val="004932BA"/>
    <w:rsid w:val="004A1271"/>
    <w:rsid w:val="004A182F"/>
    <w:rsid w:val="004A6E31"/>
    <w:rsid w:val="004C146E"/>
    <w:rsid w:val="004C38DA"/>
    <w:rsid w:val="004C5DBA"/>
    <w:rsid w:val="004D6779"/>
    <w:rsid w:val="004D6E39"/>
    <w:rsid w:val="004D7935"/>
    <w:rsid w:val="004E08E9"/>
    <w:rsid w:val="004E241A"/>
    <w:rsid w:val="004E4020"/>
    <w:rsid w:val="004E65DF"/>
    <w:rsid w:val="004F295D"/>
    <w:rsid w:val="004F2BD4"/>
    <w:rsid w:val="004F3441"/>
    <w:rsid w:val="004F409A"/>
    <w:rsid w:val="00501540"/>
    <w:rsid w:val="00503630"/>
    <w:rsid w:val="00503B4C"/>
    <w:rsid w:val="00505C07"/>
    <w:rsid w:val="00510628"/>
    <w:rsid w:val="005161DB"/>
    <w:rsid w:val="005177AE"/>
    <w:rsid w:val="0053563F"/>
    <w:rsid w:val="00540922"/>
    <w:rsid w:val="00547E3F"/>
    <w:rsid w:val="00550B0C"/>
    <w:rsid w:val="00554E89"/>
    <w:rsid w:val="00566352"/>
    <w:rsid w:val="00572520"/>
    <w:rsid w:val="00574452"/>
    <w:rsid w:val="00595E4F"/>
    <w:rsid w:val="00595EAF"/>
    <w:rsid w:val="005A38AA"/>
    <w:rsid w:val="005B078E"/>
    <w:rsid w:val="005C2689"/>
    <w:rsid w:val="005C39B6"/>
    <w:rsid w:val="005C6B49"/>
    <w:rsid w:val="005C7775"/>
    <w:rsid w:val="005D51E3"/>
    <w:rsid w:val="005E2345"/>
    <w:rsid w:val="005E741C"/>
    <w:rsid w:val="005F029D"/>
    <w:rsid w:val="005F4AB0"/>
    <w:rsid w:val="005F5D7C"/>
    <w:rsid w:val="005F5F58"/>
    <w:rsid w:val="005F713C"/>
    <w:rsid w:val="00605CDA"/>
    <w:rsid w:val="00623C7B"/>
    <w:rsid w:val="00632D2F"/>
    <w:rsid w:val="00652FBA"/>
    <w:rsid w:val="0066165E"/>
    <w:rsid w:val="00662B32"/>
    <w:rsid w:val="00670E8F"/>
    <w:rsid w:val="00672A84"/>
    <w:rsid w:val="0067543F"/>
    <w:rsid w:val="00675F75"/>
    <w:rsid w:val="00686A0C"/>
    <w:rsid w:val="0069402B"/>
    <w:rsid w:val="006A23AC"/>
    <w:rsid w:val="006A4D6D"/>
    <w:rsid w:val="006A566B"/>
    <w:rsid w:val="006B1AB8"/>
    <w:rsid w:val="006B4ABC"/>
    <w:rsid w:val="006B6223"/>
    <w:rsid w:val="006C2374"/>
    <w:rsid w:val="006C294F"/>
    <w:rsid w:val="006C40EB"/>
    <w:rsid w:val="006C708C"/>
    <w:rsid w:val="006D0263"/>
    <w:rsid w:val="006D171C"/>
    <w:rsid w:val="006D697C"/>
    <w:rsid w:val="006E41A8"/>
    <w:rsid w:val="006E5BC7"/>
    <w:rsid w:val="006E66C3"/>
    <w:rsid w:val="006E78BD"/>
    <w:rsid w:val="006F0B37"/>
    <w:rsid w:val="006F49A6"/>
    <w:rsid w:val="00704935"/>
    <w:rsid w:val="0070684A"/>
    <w:rsid w:val="00717E83"/>
    <w:rsid w:val="00720295"/>
    <w:rsid w:val="00727197"/>
    <w:rsid w:val="00727EC1"/>
    <w:rsid w:val="00732B04"/>
    <w:rsid w:val="007372CB"/>
    <w:rsid w:val="00750121"/>
    <w:rsid w:val="00754045"/>
    <w:rsid w:val="00756D90"/>
    <w:rsid w:val="00760DBE"/>
    <w:rsid w:val="00763D0F"/>
    <w:rsid w:val="00763FFE"/>
    <w:rsid w:val="007641CC"/>
    <w:rsid w:val="00764DB4"/>
    <w:rsid w:val="00775E42"/>
    <w:rsid w:val="00776CAD"/>
    <w:rsid w:val="00777253"/>
    <w:rsid w:val="00781335"/>
    <w:rsid w:val="00784024"/>
    <w:rsid w:val="00784593"/>
    <w:rsid w:val="00795908"/>
    <w:rsid w:val="007A18D3"/>
    <w:rsid w:val="007B7CF6"/>
    <w:rsid w:val="007C4BCC"/>
    <w:rsid w:val="007C5346"/>
    <w:rsid w:val="007C5985"/>
    <w:rsid w:val="007C773C"/>
    <w:rsid w:val="007D6C5A"/>
    <w:rsid w:val="007D713A"/>
    <w:rsid w:val="007E0954"/>
    <w:rsid w:val="007E2DE4"/>
    <w:rsid w:val="00803E7F"/>
    <w:rsid w:val="00806AA3"/>
    <w:rsid w:val="00807C30"/>
    <w:rsid w:val="00813410"/>
    <w:rsid w:val="00814498"/>
    <w:rsid w:val="00814499"/>
    <w:rsid w:val="00821DEB"/>
    <w:rsid w:val="00826C1E"/>
    <w:rsid w:val="00844E26"/>
    <w:rsid w:val="00852014"/>
    <w:rsid w:val="0085232D"/>
    <w:rsid w:val="00853789"/>
    <w:rsid w:val="00856C54"/>
    <w:rsid w:val="0087014D"/>
    <w:rsid w:val="0087097A"/>
    <w:rsid w:val="00872525"/>
    <w:rsid w:val="00873880"/>
    <w:rsid w:val="0087784A"/>
    <w:rsid w:val="00885701"/>
    <w:rsid w:val="0089052A"/>
    <w:rsid w:val="00894E40"/>
    <w:rsid w:val="008968D4"/>
    <w:rsid w:val="008A09AF"/>
    <w:rsid w:val="008A4DDD"/>
    <w:rsid w:val="008A4F1B"/>
    <w:rsid w:val="008B0178"/>
    <w:rsid w:val="008B5484"/>
    <w:rsid w:val="008C4845"/>
    <w:rsid w:val="008D2B85"/>
    <w:rsid w:val="008D6E0D"/>
    <w:rsid w:val="008E44DE"/>
    <w:rsid w:val="008F3DA0"/>
    <w:rsid w:val="008F59E0"/>
    <w:rsid w:val="00903C34"/>
    <w:rsid w:val="00916598"/>
    <w:rsid w:val="00926BC3"/>
    <w:rsid w:val="00927C11"/>
    <w:rsid w:val="00931A40"/>
    <w:rsid w:val="00935E0E"/>
    <w:rsid w:val="009368AA"/>
    <w:rsid w:val="00937EF3"/>
    <w:rsid w:val="00940004"/>
    <w:rsid w:val="009444E5"/>
    <w:rsid w:val="00950DB4"/>
    <w:rsid w:val="00955BFB"/>
    <w:rsid w:val="00962A9E"/>
    <w:rsid w:val="009674F6"/>
    <w:rsid w:val="009913ED"/>
    <w:rsid w:val="00991B77"/>
    <w:rsid w:val="0099491F"/>
    <w:rsid w:val="00997D81"/>
    <w:rsid w:val="009A1197"/>
    <w:rsid w:val="009A3A21"/>
    <w:rsid w:val="009A5A9B"/>
    <w:rsid w:val="009B1D7D"/>
    <w:rsid w:val="009B2B87"/>
    <w:rsid w:val="009D4A8F"/>
    <w:rsid w:val="009E53C0"/>
    <w:rsid w:val="009F1807"/>
    <w:rsid w:val="009F3F70"/>
    <w:rsid w:val="009F4D71"/>
    <w:rsid w:val="00A00BD0"/>
    <w:rsid w:val="00A01255"/>
    <w:rsid w:val="00A03006"/>
    <w:rsid w:val="00A0549B"/>
    <w:rsid w:val="00A07C39"/>
    <w:rsid w:val="00A3350C"/>
    <w:rsid w:val="00A50ACF"/>
    <w:rsid w:val="00A54DEC"/>
    <w:rsid w:val="00A63822"/>
    <w:rsid w:val="00A71642"/>
    <w:rsid w:val="00A74059"/>
    <w:rsid w:val="00A76309"/>
    <w:rsid w:val="00A843B4"/>
    <w:rsid w:val="00A9283E"/>
    <w:rsid w:val="00A96544"/>
    <w:rsid w:val="00AA1B26"/>
    <w:rsid w:val="00AA4BCE"/>
    <w:rsid w:val="00AA5DEE"/>
    <w:rsid w:val="00AB3C12"/>
    <w:rsid w:val="00AB521E"/>
    <w:rsid w:val="00AB7F28"/>
    <w:rsid w:val="00AC1ECD"/>
    <w:rsid w:val="00AC5B84"/>
    <w:rsid w:val="00AD65E8"/>
    <w:rsid w:val="00AD7751"/>
    <w:rsid w:val="00AE254F"/>
    <w:rsid w:val="00AE56CE"/>
    <w:rsid w:val="00AE5E96"/>
    <w:rsid w:val="00AF28CA"/>
    <w:rsid w:val="00AF325E"/>
    <w:rsid w:val="00AF4CDB"/>
    <w:rsid w:val="00AF7B77"/>
    <w:rsid w:val="00B11307"/>
    <w:rsid w:val="00B1332D"/>
    <w:rsid w:val="00B349F3"/>
    <w:rsid w:val="00B45E72"/>
    <w:rsid w:val="00B54F67"/>
    <w:rsid w:val="00B64610"/>
    <w:rsid w:val="00B67022"/>
    <w:rsid w:val="00B6711C"/>
    <w:rsid w:val="00B72318"/>
    <w:rsid w:val="00B73CA4"/>
    <w:rsid w:val="00B81044"/>
    <w:rsid w:val="00B840B8"/>
    <w:rsid w:val="00B9167C"/>
    <w:rsid w:val="00B9175B"/>
    <w:rsid w:val="00B91F01"/>
    <w:rsid w:val="00B94F54"/>
    <w:rsid w:val="00B96D78"/>
    <w:rsid w:val="00BA05CF"/>
    <w:rsid w:val="00BA375B"/>
    <w:rsid w:val="00BA5D66"/>
    <w:rsid w:val="00BA6BFD"/>
    <w:rsid w:val="00BA6CC5"/>
    <w:rsid w:val="00BB3016"/>
    <w:rsid w:val="00BB4983"/>
    <w:rsid w:val="00BB6F49"/>
    <w:rsid w:val="00BD1D8A"/>
    <w:rsid w:val="00BD5738"/>
    <w:rsid w:val="00BE1850"/>
    <w:rsid w:val="00BE1A26"/>
    <w:rsid w:val="00BE5869"/>
    <w:rsid w:val="00BE77E2"/>
    <w:rsid w:val="00BF10EB"/>
    <w:rsid w:val="00BF3D22"/>
    <w:rsid w:val="00BF5FEB"/>
    <w:rsid w:val="00BF70B4"/>
    <w:rsid w:val="00C006FD"/>
    <w:rsid w:val="00C05D67"/>
    <w:rsid w:val="00C100F0"/>
    <w:rsid w:val="00C1533A"/>
    <w:rsid w:val="00C15786"/>
    <w:rsid w:val="00C223F3"/>
    <w:rsid w:val="00C2599F"/>
    <w:rsid w:val="00C572A6"/>
    <w:rsid w:val="00C70D9B"/>
    <w:rsid w:val="00C90BBD"/>
    <w:rsid w:val="00C95ADE"/>
    <w:rsid w:val="00CA0222"/>
    <w:rsid w:val="00CA2A60"/>
    <w:rsid w:val="00CA2B6A"/>
    <w:rsid w:val="00CA30E9"/>
    <w:rsid w:val="00CA690D"/>
    <w:rsid w:val="00CB2795"/>
    <w:rsid w:val="00CB416C"/>
    <w:rsid w:val="00CC0484"/>
    <w:rsid w:val="00CC0A41"/>
    <w:rsid w:val="00CC30CD"/>
    <w:rsid w:val="00CC4CF1"/>
    <w:rsid w:val="00CD3D2F"/>
    <w:rsid w:val="00CD6AE1"/>
    <w:rsid w:val="00CE7364"/>
    <w:rsid w:val="00CF47EA"/>
    <w:rsid w:val="00D03E66"/>
    <w:rsid w:val="00D0470C"/>
    <w:rsid w:val="00D04D09"/>
    <w:rsid w:val="00D105C0"/>
    <w:rsid w:val="00D20909"/>
    <w:rsid w:val="00D251AF"/>
    <w:rsid w:val="00D26821"/>
    <w:rsid w:val="00D333ED"/>
    <w:rsid w:val="00D3388F"/>
    <w:rsid w:val="00D36FD0"/>
    <w:rsid w:val="00D40876"/>
    <w:rsid w:val="00D413B8"/>
    <w:rsid w:val="00D41CB1"/>
    <w:rsid w:val="00D42607"/>
    <w:rsid w:val="00D43740"/>
    <w:rsid w:val="00D51EB1"/>
    <w:rsid w:val="00D524DE"/>
    <w:rsid w:val="00D5255B"/>
    <w:rsid w:val="00D5309D"/>
    <w:rsid w:val="00D744F3"/>
    <w:rsid w:val="00D8355F"/>
    <w:rsid w:val="00D87777"/>
    <w:rsid w:val="00D900DC"/>
    <w:rsid w:val="00D969DC"/>
    <w:rsid w:val="00DA20D2"/>
    <w:rsid w:val="00DA32D3"/>
    <w:rsid w:val="00DA4581"/>
    <w:rsid w:val="00DA67E6"/>
    <w:rsid w:val="00DB4ABE"/>
    <w:rsid w:val="00DC0873"/>
    <w:rsid w:val="00DD1457"/>
    <w:rsid w:val="00DD7C22"/>
    <w:rsid w:val="00DE10A3"/>
    <w:rsid w:val="00DE264A"/>
    <w:rsid w:val="00DF04AA"/>
    <w:rsid w:val="00DF7802"/>
    <w:rsid w:val="00E007D3"/>
    <w:rsid w:val="00E03098"/>
    <w:rsid w:val="00E03704"/>
    <w:rsid w:val="00E04A1E"/>
    <w:rsid w:val="00E14665"/>
    <w:rsid w:val="00E155D6"/>
    <w:rsid w:val="00E16F66"/>
    <w:rsid w:val="00E21844"/>
    <w:rsid w:val="00E26170"/>
    <w:rsid w:val="00E43B43"/>
    <w:rsid w:val="00E4568E"/>
    <w:rsid w:val="00E47205"/>
    <w:rsid w:val="00E63D10"/>
    <w:rsid w:val="00E64259"/>
    <w:rsid w:val="00E65D7D"/>
    <w:rsid w:val="00E813FA"/>
    <w:rsid w:val="00E830EC"/>
    <w:rsid w:val="00E85F90"/>
    <w:rsid w:val="00E9110F"/>
    <w:rsid w:val="00E94EC7"/>
    <w:rsid w:val="00EA17DF"/>
    <w:rsid w:val="00EA2B55"/>
    <w:rsid w:val="00EA2BBA"/>
    <w:rsid w:val="00EB226C"/>
    <w:rsid w:val="00EB512F"/>
    <w:rsid w:val="00EB6571"/>
    <w:rsid w:val="00EC1BCB"/>
    <w:rsid w:val="00EC4A95"/>
    <w:rsid w:val="00ED4E90"/>
    <w:rsid w:val="00EE0C75"/>
    <w:rsid w:val="00EE3672"/>
    <w:rsid w:val="00EF0B23"/>
    <w:rsid w:val="00F071AC"/>
    <w:rsid w:val="00F11814"/>
    <w:rsid w:val="00F16542"/>
    <w:rsid w:val="00F22689"/>
    <w:rsid w:val="00F23DC4"/>
    <w:rsid w:val="00F25FB7"/>
    <w:rsid w:val="00F30CD4"/>
    <w:rsid w:val="00F34273"/>
    <w:rsid w:val="00F3548B"/>
    <w:rsid w:val="00F46988"/>
    <w:rsid w:val="00F47A14"/>
    <w:rsid w:val="00F50429"/>
    <w:rsid w:val="00F50E37"/>
    <w:rsid w:val="00F52E4E"/>
    <w:rsid w:val="00F54D83"/>
    <w:rsid w:val="00F56768"/>
    <w:rsid w:val="00F6006D"/>
    <w:rsid w:val="00F64344"/>
    <w:rsid w:val="00F64C68"/>
    <w:rsid w:val="00F64F76"/>
    <w:rsid w:val="00F70AB5"/>
    <w:rsid w:val="00F77B13"/>
    <w:rsid w:val="00F8523A"/>
    <w:rsid w:val="00F85E21"/>
    <w:rsid w:val="00F902E5"/>
    <w:rsid w:val="00F935DC"/>
    <w:rsid w:val="00FA4930"/>
    <w:rsid w:val="00FA5699"/>
    <w:rsid w:val="00FB5BDB"/>
    <w:rsid w:val="00FB613A"/>
    <w:rsid w:val="00FC3024"/>
    <w:rsid w:val="00FE2FE9"/>
    <w:rsid w:val="00FE3588"/>
    <w:rsid w:val="00FE53A6"/>
    <w:rsid w:val="00FF353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ecimalSymbol w:val=","/>
  <w:listSeparator w:val=";"/>
  <w14:docId w14:val="538587B3"/>
  <w15:docId w15:val="{040B6FB5-E9F8-4039-BF52-3F140151D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EC"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8CA"/>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A50E3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50E39"/>
  </w:style>
  <w:style w:type="paragraph" w:styleId="Piedepgina">
    <w:name w:val="footer"/>
    <w:basedOn w:val="Normal"/>
    <w:link w:val="PiedepginaCar"/>
    <w:uiPriority w:val="99"/>
    <w:unhideWhenUsed/>
    <w:rsid w:val="00A50E3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50E39"/>
  </w:style>
  <w:style w:type="character" w:styleId="Hipervnculo">
    <w:name w:val="Hyperlink"/>
    <w:basedOn w:val="Fuentedeprrafopredeter"/>
    <w:uiPriority w:val="99"/>
    <w:unhideWhenUsed/>
    <w:rsid w:val="00A50E39"/>
    <w:rPr>
      <w:color w:val="0563C1" w:themeColor="hyperlink"/>
      <w:u w:val="single"/>
    </w:rPr>
  </w:style>
  <w:style w:type="character" w:customStyle="1" w:styleId="Mencinsinresolver1">
    <w:name w:val="Mención sin resolver1"/>
    <w:basedOn w:val="Fuentedeprrafopredeter"/>
    <w:uiPriority w:val="99"/>
    <w:semiHidden/>
    <w:unhideWhenUsed/>
    <w:rsid w:val="00A50E39"/>
    <w:rPr>
      <w:color w:val="605E5C"/>
      <w:shd w:val="clear" w:color="auto" w:fill="E1DFDD"/>
    </w:rPr>
  </w:style>
  <w:style w:type="paragraph" w:customStyle="1" w:styleId="Default">
    <w:name w:val="Default"/>
    <w:rsid w:val="00A50E39"/>
    <w:pPr>
      <w:autoSpaceDE w:val="0"/>
      <w:autoSpaceDN w:val="0"/>
      <w:adjustRightInd w:val="0"/>
      <w:spacing w:after="0" w:line="240" w:lineRule="auto"/>
    </w:pPr>
    <w:rPr>
      <w:color w:val="000000"/>
      <w:sz w:val="24"/>
      <w:szCs w:val="24"/>
    </w:rPr>
  </w:style>
  <w:style w:type="table" w:styleId="Tablaconcuadrcula">
    <w:name w:val="Table Grid"/>
    <w:basedOn w:val="Tablanormal"/>
    <w:uiPriority w:val="39"/>
    <w:rsid w:val="005D66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Pr>
  </w:style>
  <w:style w:type="paragraph" w:styleId="Prrafodelista">
    <w:name w:val="List Paragraph"/>
    <w:basedOn w:val="Normal"/>
    <w:uiPriority w:val="34"/>
    <w:qFormat/>
    <w:rsid w:val="00A54DEC"/>
    <w:pPr>
      <w:ind w:left="720"/>
      <w:contextualSpacing/>
    </w:pPr>
    <w:rPr>
      <w:rFonts w:asciiTheme="minorHAnsi" w:eastAsiaTheme="minorEastAsia" w:hAnsiTheme="minorHAnsi" w:cstheme="minorBidi"/>
      <w:lang w:val="es-EC" w:eastAsia="zh-TW"/>
    </w:rPr>
  </w:style>
  <w:style w:type="paragraph" w:customStyle="1" w:styleId="Prrafodelista1">
    <w:name w:val="Párrafo de lista1"/>
    <w:basedOn w:val="Normal"/>
    <w:uiPriority w:val="99"/>
    <w:qFormat/>
    <w:rsid w:val="00A54DEC"/>
    <w:pPr>
      <w:spacing w:after="0" w:line="240" w:lineRule="auto"/>
      <w:ind w:left="720"/>
      <w:contextualSpacing/>
    </w:pPr>
    <w:rPr>
      <w:rFonts w:ascii="Arial Narrow" w:eastAsia="Times New Roman" w:hAnsi="Arial Narrow" w:cs="Times New Roman"/>
      <w:lang w:eastAsia="en-US"/>
    </w:rPr>
  </w:style>
  <w:style w:type="paragraph" w:styleId="NormalWeb">
    <w:name w:val="Normal (Web)"/>
    <w:basedOn w:val="Normal"/>
    <w:uiPriority w:val="99"/>
    <w:unhideWhenUsed/>
    <w:rsid w:val="00AD775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AD7751"/>
    <w:rPr>
      <w:b/>
      <w:bCs/>
    </w:rPr>
  </w:style>
  <w:style w:type="paragraph" w:customStyle="1" w:styleId="Prrafobsico">
    <w:name w:val="[Párrafo básico]"/>
    <w:basedOn w:val="Normal"/>
    <w:uiPriority w:val="99"/>
    <w:rsid w:val="00207E6C"/>
    <w:pPr>
      <w:widowControl w:val="0"/>
      <w:autoSpaceDE w:val="0"/>
      <w:autoSpaceDN w:val="0"/>
      <w:adjustRightInd w:val="0"/>
      <w:spacing w:after="0" w:line="288" w:lineRule="auto"/>
      <w:textAlignment w:val="center"/>
    </w:pPr>
    <w:rPr>
      <w:rFonts w:ascii="DINNextRoundedLTPro-Light" w:eastAsiaTheme="minorEastAsia" w:hAnsi="DINNextRoundedLTPro-Light" w:cs="DINNextRoundedLTPro-Light"/>
      <w:color w:val="000000"/>
      <w:sz w:val="18"/>
      <w:szCs w:val="18"/>
      <w:lang w:val="es-ES_tradnl" w:eastAsia="es-ES"/>
    </w:rPr>
  </w:style>
  <w:style w:type="paragraph" w:styleId="Sinespaciado">
    <w:name w:val="No Spacing"/>
    <w:uiPriority w:val="1"/>
    <w:qFormat/>
    <w:rsid w:val="00332A7F"/>
    <w:pPr>
      <w:spacing w:after="0" w:line="240" w:lineRule="auto"/>
    </w:pPr>
    <w:rPr>
      <w:rFonts w:asciiTheme="minorHAnsi" w:eastAsiaTheme="minorHAnsi" w:hAnsiTheme="minorHAnsi" w:cstheme="minorBidi"/>
      <w:lang w:val="es-EC" w:eastAsia="en-US"/>
    </w:rPr>
  </w:style>
  <w:style w:type="character" w:customStyle="1" w:styleId="hpaddresssubtitlejs-hpaddresssubtitlejqtooltip">
    <w:name w:val="hp_address_subtitle&#10;js-hp_address_subtitle&#10;jq_tooltip"/>
    <w:basedOn w:val="Fuentedeprrafopredeter"/>
    <w:rsid w:val="005161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56653">
      <w:bodyDiv w:val="1"/>
      <w:marLeft w:val="0"/>
      <w:marRight w:val="0"/>
      <w:marTop w:val="0"/>
      <w:marBottom w:val="0"/>
      <w:divBdr>
        <w:top w:val="none" w:sz="0" w:space="0" w:color="auto"/>
        <w:left w:val="none" w:sz="0" w:space="0" w:color="auto"/>
        <w:bottom w:val="none" w:sz="0" w:space="0" w:color="auto"/>
        <w:right w:val="none" w:sz="0" w:space="0" w:color="auto"/>
      </w:divBdr>
    </w:div>
    <w:div w:id="32006579">
      <w:bodyDiv w:val="1"/>
      <w:marLeft w:val="0"/>
      <w:marRight w:val="0"/>
      <w:marTop w:val="0"/>
      <w:marBottom w:val="0"/>
      <w:divBdr>
        <w:top w:val="none" w:sz="0" w:space="0" w:color="auto"/>
        <w:left w:val="none" w:sz="0" w:space="0" w:color="auto"/>
        <w:bottom w:val="none" w:sz="0" w:space="0" w:color="auto"/>
        <w:right w:val="none" w:sz="0" w:space="0" w:color="auto"/>
      </w:divBdr>
    </w:div>
    <w:div w:id="33385041">
      <w:bodyDiv w:val="1"/>
      <w:marLeft w:val="0"/>
      <w:marRight w:val="0"/>
      <w:marTop w:val="0"/>
      <w:marBottom w:val="0"/>
      <w:divBdr>
        <w:top w:val="none" w:sz="0" w:space="0" w:color="auto"/>
        <w:left w:val="none" w:sz="0" w:space="0" w:color="auto"/>
        <w:bottom w:val="none" w:sz="0" w:space="0" w:color="auto"/>
        <w:right w:val="none" w:sz="0" w:space="0" w:color="auto"/>
      </w:divBdr>
    </w:div>
    <w:div w:id="182789499">
      <w:bodyDiv w:val="1"/>
      <w:marLeft w:val="0"/>
      <w:marRight w:val="0"/>
      <w:marTop w:val="0"/>
      <w:marBottom w:val="0"/>
      <w:divBdr>
        <w:top w:val="none" w:sz="0" w:space="0" w:color="auto"/>
        <w:left w:val="none" w:sz="0" w:space="0" w:color="auto"/>
        <w:bottom w:val="none" w:sz="0" w:space="0" w:color="auto"/>
        <w:right w:val="none" w:sz="0" w:space="0" w:color="auto"/>
      </w:divBdr>
    </w:div>
    <w:div w:id="241381260">
      <w:bodyDiv w:val="1"/>
      <w:marLeft w:val="0"/>
      <w:marRight w:val="0"/>
      <w:marTop w:val="0"/>
      <w:marBottom w:val="0"/>
      <w:divBdr>
        <w:top w:val="none" w:sz="0" w:space="0" w:color="auto"/>
        <w:left w:val="none" w:sz="0" w:space="0" w:color="auto"/>
        <w:bottom w:val="none" w:sz="0" w:space="0" w:color="auto"/>
        <w:right w:val="none" w:sz="0" w:space="0" w:color="auto"/>
      </w:divBdr>
    </w:div>
    <w:div w:id="276790168">
      <w:bodyDiv w:val="1"/>
      <w:marLeft w:val="0"/>
      <w:marRight w:val="0"/>
      <w:marTop w:val="0"/>
      <w:marBottom w:val="0"/>
      <w:divBdr>
        <w:top w:val="none" w:sz="0" w:space="0" w:color="auto"/>
        <w:left w:val="none" w:sz="0" w:space="0" w:color="auto"/>
        <w:bottom w:val="none" w:sz="0" w:space="0" w:color="auto"/>
        <w:right w:val="none" w:sz="0" w:space="0" w:color="auto"/>
      </w:divBdr>
    </w:div>
    <w:div w:id="366955329">
      <w:bodyDiv w:val="1"/>
      <w:marLeft w:val="0"/>
      <w:marRight w:val="0"/>
      <w:marTop w:val="0"/>
      <w:marBottom w:val="0"/>
      <w:divBdr>
        <w:top w:val="none" w:sz="0" w:space="0" w:color="auto"/>
        <w:left w:val="none" w:sz="0" w:space="0" w:color="auto"/>
        <w:bottom w:val="none" w:sz="0" w:space="0" w:color="auto"/>
        <w:right w:val="none" w:sz="0" w:space="0" w:color="auto"/>
      </w:divBdr>
    </w:div>
    <w:div w:id="376781722">
      <w:bodyDiv w:val="1"/>
      <w:marLeft w:val="0"/>
      <w:marRight w:val="0"/>
      <w:marTop w:val="0"/>
      <w:marBottom w:val="0"/>
      <w:divBdr>
        <w:top w:val="none" w:sz="0" w:space="0" w:color="auto"/>
        <w:left w:val="none" w:sz="0" w:space="0" w:color="auto"/>
        <w:bottom w:val="none" w:sz="0" w:space="0" w:color="auto"/>
        <w:right w:val="none" w:sz="0" w:space="0" w:color="auto"/>
      </w:divBdr>
    </w:div>
    <w:div w:id="398795997">
      <w:bodyDiv w:val="1"/>
      <w:marLeft w:val="0"/>
      <w:marRight w:val="0"/>
      <w:marTop w:val="0"/>
      <w:marBottom w:val="0"/>
      <w:divBdr>
        <w:top w:val="none" w:sz="0" w:space="0" w:color="auto"/>
        <w:left w:val="none" w:sz="0" w:space="0" w:color="auto"/>
        <w:bottom w:val="none" w:sz="0" w:space="0" w:color="auto"/>
        <w:right w:val="none" w:sz="0" w:space="0" w:color="auto"/>
      </w:divBdr>
    </w:div>
    <w:div w:id="437681074">
      <w:bodyDiv w:val="1"/>
      <w:marLeft w:val="0"/>
      <w:marRight w:val="0"/>
      <w:marTop w:val="0"/>
      <w:marBottom w:val="0"/>
      <w:divBdr>
        <w:top w:val="none" w:sz="0" w:space="0" w:color="auto"/>
        <w:left w:val="none" w:sz="0" w:space="0" w:color="auto"/>
        <w:bottom w:val="none" w:sz="0" w:space="0" w:color="auto"/>
        <w:right w:val="none" w:sz="0" w:space="0" w:color="auto"/>
      </w:divBdr>
    </w:div>
    <w:div w:id="456530647">
      <w:bodyDiv w:val="1"/>
      <w:marLeft w:val="0"/>
      <w:marRight w:val="0"/>
      <w:marTop w:val="0"/>
      <w:marBottom w:val="0"/>
      <w:divBdr>
        <w:top w:val="none" w:sz="0" w:space="0" w:color="auto"/>
        <w:left w:val="none" w:sz="0" w:space="0" w:color="auto"/>
        <w:bottom w:val="none" w:sz="0" w:space="0" w:color="auto"/>
        <w:right w:val="none" w:sz="0" w:space="0" w:color="auto"/>
      </w:divBdr>
    </w:div>
    <w:div w:id="513229028">
      <w:bodyDiv w:val="1"/>
      <w:marLeft w:val="0"/>
      <w:marRight w:val="0"/>
      <w:marTop w:val="0"/>
      <w:marBottom w:val="0"/>
      <w:divBdr>
        <w:top w:val="none" w:sz="0" w:space="0" w:color="auto"/>
        <w:left w:val="none" w:sz="0" w:space="0" w:color="auto"/>
        <w:bottom w:val="none" w:sz="0" w:space="0" w:color="auto"/>
        <w:right w:val="none" w:sz="0" w:space="0" w:color="auto"/>
      </w:divBdr>
    </w:div>
    <w:div w:id="587735754">
      <w:bodyDiv w:val="1"/>
      <w:marLeft w:val="0"/>
      <w:marRight w:val="0"/>
      <w:marTop w:val="0"/>
      <w:marBottom w:val="0"/>
      <w:divBdr>
        <w:top w:val="none" w:sz="0" w:space="0" w:color="auto"/>
        <w:left w:val="none" w:sz="0" w:space="0" w:color="auto"/>
        <w:bottom w:val="none" w:sz="0" w:space="0" w:color="auto"/>
        <w:right w:val="none" w:sz="0" w:space="0" w:color="auto"/>
      </w:divBdr>
    </w:div>
    <w:div w:id="658311137">
      <w:bodyDiv w:val="1"/>
      <w:marLeft w:val="0"/>
      <w:marRight w:val="0"/>
      <w:marTop w:val="0"/>
      <w:marBottom w:val="0"/>
      <w:divBdr>
        <w:top w:val="none" w:sz="0" w:space="0" w:color="auto"/>
        <w:left w:val="none" w:sz="0" w:space="0" w:color="auto"/>
        <w:bottom w:val="none" w:sz="0" w:space="0" w:color="auto"/>
        <w:right w:val="none" w:sz="0" w:space="0" w:color="auto"/>
      </w:divBdr>
    </w:div>
    <w:div w:id="664549946">
      <w:bodyDiv w:val="1"/>
      <w:marLeft w:val="0"/>
      <w:marRight w:val="0"/>
      <w:marTop w:val="0"/>
      <w:marBottom w:val="0"/>
      <w:divBdr>
        <w:top w:val="none" w:sz="0" w:space="0" w:color="auto"/>
        <w:left w:val="none" w:sz="0" w:space="0" w:color="auto"/>
        <w:bottom w:val="none" w:sz="0" w:space="0" w:color="auto"/>
        <w:right w:val="none" w:sz="0" w:space="0" w:color="auto"/>
      </w:divBdr>
    </w:div>
    <w:div w:id="796605185">
      <w:bodyDiv w:val="1"/>
      <w:marLeft w:val="0"/>
      <w:marRight w:val="0"/>
      <w:marTop w:val="0"/>
      <w:marBottom w:val="0"/>
      <w:divBdr>
        <w:top w:val="none" w:sz="0" w:space="0" w:color="auto"/>
        <w:left w:val="none" w:sz="0" w:space="0" w:color="auto"/>
        <w:bottom w:val="none" w:sz="0" w:space="0" w:color="auto"/>
        <w:right w:val="none" w:sz="0" w:space="0" w:color="auto"/>
      </w:divBdr>
    </w:div>
    <w:div w:id="953823292">
      <w:bodyDiv w:val="1"/>
      <w:marLeft w:val="0"/>
      <w:marRight w:val="0"/>
      <w:marTop w:val="0"/>
      <w:marBottom w:val="0"/>
      <w:divBdr>
        <w:top w:val="none" w:sz="0" w:space="0" w:color="auto"/>
        <w:left w:val="none" w:sz="0" w:space="0" w:color="auto"/>
        <w:bottom w:val="none" w:sz="0" w:space="0" w:color="auto"/>
        <w:right w:val="none" w:sz="0" w:space="0" w:color="auto"/>
      </w:divBdr>
    </w:div>
    <w:div w:id="984121004">
      <w:bodyDiv w:val="1"/>
      <w:marLeft w:val="0"/>
      <w:marRight w:val="0"/>
      <w:marTop w:val="0"/>
      <w:marBottom w:val="0"/>
      <w:divBdr>
        <w:top w:val="none" w:sz="0" w:space="0" w:color="auto"/>
        <w:left w:val="none" w:sz="0" w:space="0" w:color="auto"/>
        <w:bottom w:val="none" w:sz="0" w:space="0" w:color="auto"/>
        <w:right w:val="none" w:sz="0" w:space="0" w:color="auto"/>
      </w:divBdr>
    </w:div>
    <w:div w:id="1016617268">
      <w:bodyDiv w:val="1"/>
      <w:marLeft w:val="0"/>
      <w:marRight w:val="0"/>
      <w:marTop w:val="0"/>
      <w:marBottom w:val="0"/>
      <w:divBdr>
        <w:top w:val="none" w:sz="0" w:space="0" w:color="auto"/>
        <w:left w:val="none" w:sz="0" w:space="0" w:color="auto"/>
        <w:bottom w:val="none" w:sz="0" w:space="0" w:color="auto"/>
        <w:right w:val="none" w:sz="0" w:space="0" w:color="auto"/>
      </w:divBdr>
    </w:div>
    <w:div w:id="1175143875">
      <w:bodyDiv w:val="1"/>
      <w:marLeft w:val="0"/>
      <w:marRight w:val="0"/>
      <w:marTop w:val="0"/>
      <w:marBottom w:val="0"/>
      <w:divBdr>
        <w:top w:val="none" w:sz="0" w:space="0" w:color="auto"/>
        <w:left w:val="none" w:sz="0" w:space="0" w:color="auto"/>
        <w:bottom w:val="none" w:sz="0" w:space="0" w:color="auto"/>
        <w:right w:val="none" w:sz="0" w:space="0" w:color="auto"/>
      </w:divBdr>
    </w:div>
    <w:div w:id="1189567073">
      <w:bodyDiv w:val="1"/>
      <w:marLeft w:val="0"/>
      <w:marRight w:val="0"/>
      <w:marTop w:val="0"/>
      <w:marBottom w:val="0"/>
      <w:divBdr>
        <w:top w:val="none" w:sz="0" w:space="0" w:color="auto"/>
        <w:left w:val="none" w:sz="0" w:space="0" w:color="auto"/>
        <w:bottom w:val="none" w:sz="0" w:space="0" w:color="auto"/>
        <w:right w:val="none" w:sz="0" w:space="0" w:color="auto"/>
      </w:divBdr>
    </w:div>
    <w:div w:id="1236892062">
      <w:bodyDiv w:val="1"/>
      <w:marLeft w:val="0"/>
      <w:marRight w:val="0"/>
      <w:marTop w:val="0"/>
      <w:marBottom w:val="0"/>
      <w:divBdr>
        <w:top w:val="none" w:sz="0" w:space="0" w:color="auto"/>
        <w:left w:val="none" w:sz="0" w:space="0" w:color="auto"/>
        <w:bottom w:val="none" w:sz="0" w:space="0" w:color="auto"/>
        <w:right w:val="none" w:sz="0" w:space="0" w:color="auto"/>
      </w:divBdr>
    </w:div>
    <w:div w:id="1329477464">
      <w:bodyDiv w:val="1"/>
      <w:marLeft w:val="0"/>
      <w:marRight w:val="0"/>
      <w:marTop w:val="0"/>
      <w:marBottom w:val="0"/>
      <w:divBdr>
        <w:top w:val="none" w:sz="0" w:space="0" w:color="auto"/>
        <w:left w:val="none" w:sz="0" w:space="0" w:color="auto"/>
        <w:bottom w:val="none" w:sz="0" w:space="0" w:color="auto"/>
        <w:right w:val="none" w:sz="0" w:space="0" w:color="auto"/>
      </w:divBdr>
    </w:div>
    <w:div w:id="1365132948">
      <w:bodyDiv w:val="1"/>
      <w:marLeft w:val="0"/>
      <w:marRight w:val="0"/>
      <w:marTop w:val="0"/>
      <w:marBottom w:val="0"/>
      <w:divBdr>
        <w:top w:val="none" w:sz="0" w:space="0" w:color="auto"/>
        <w:left w:val="none" w:sz="0" w:space="0" w:color="auto"/>
        <w:bottom w:val="none" w:sz="0" w:space="0" w:color="auto"/>
        <w:right w:val="none" w:sz="0" w:space="0" w:color="auto"/>
      </w:divBdr>
    </w:div>
    <w:div w:id="1447888422">
      <w:bodyDiv w:val="1"/>
      <w:marLeft w:val="0"/>
      <w:marRight w:val="0"/>
      <w:marTop w:val="0"/>
      <w:marBottom w:val="0"/>
      <w:divBdr>
        <w:top w:val="none" w:sz="0" w:space="0" w:color="auto"/>
        <w:left w:val="none" w:sz="0" w:space="0" w:color="auto"/>
        <w:bottom w:val="none" w:sz="0" w:space="0" w:color="auto"/>
        <w:right w:val="none" w:sz="0" w:space="0" w:color="auto"/>
      </w:divBdr>
    </w:div>
    <w:div w:id="1454136408">
      <w:bodyDiv w:val="1"/>
      <w:marLeft w:val="0"/>
      <w:marRight w:val="0"/>
      <w:marTop w:val="0"/>
      <w:marBottom w:val="0"/>
      <w:divBdr>
        <w:top w:val="none" w:sz="0" w:space="0" w:color="auto"/>
        <w:left w:val="none" w:sz="0" w:space="0" w:color="auto"/>
        <w:bottom w:val="none" w:sz="0" w:space="0" w:color="auto"/>
        <w:right w:val="none" w:sz="0" w:space="0" w:color="auto"/>
      </w:divBdr>
    </w:div>
    <w:div w:id="1472407364">
      <w:bodyDiv w:val="1"/>
      <w:marLeft w:val="0"/>
      <w:marRight w:val="0"/>
      <w:marTop w:val="0"/>
      <w:marBottom w:val="0"/>
      <w:divBdr>
        <w:top w:val="none" w:sz="0" w:space="0" w:color="auto"/>
        <w:left w:val="none" w:sz="0" w:space="0" w:color="auto"/>
        <w:bottom w:val="none" w:sz="0" w:space="0" w:color="auto"/>
        <w:right w:val="none" w:sz="0" w:space="0" w:color="auto"/>
      </w:divBdr>
    </w:div>
    <w:div w:id="1493136810">
      <w:bodyDiv w:val="1"/>
      <w:marLeft w:val="0"/>
      <w:marRight w:val="0"/>
      <w:marTop w:val="0"/>
      <w:marBottom w:val="0"/>
      <w:divBdr>
        <w:top w:val="none" w:sz="0" w:space="0" w:color="auto"/>
        <w:left w:val="none" w:sz="0" w:space="0" w:color="auto"/>
        <w:bottom w:val="none" w:sz="0" w:space="0" w:color="auto"/>
        <w:right w:val="none" w:sz="0" w:space="0" w:color="auto"/>
      </w:divBdr>
    </w:div>
    <w:div w:id="1528180472">
      <w:bodyDiv w:val="1"/>
      <w:marLeft w:val="0"/>
      <w:marRight w:val="0"/>
      <w:marTop w:val="0"/>
      <w:marBottom w:val="0"/>
      <w:divBdr>
        <w:top w:val="none" w:sz="0" w:space="0" w:color="auto"/>
        <w:left w:val="none" w:sz="0" w:space="0" w:color="auto"/>
        <w:bottom w:val="none" w:sz="0" w:space="0" w:color="auto"/>
        <w:right w:val="none" w:sz="0" w:space="0" w:color="auto"/>
      </w:divBdr>
      <w:divsChild>
        <w:div w:id="868251649">
          <w:marLeft w:val="-1073"/>
          <w:marRight w:val="0"/>
          <w:marTop w:val="0"/>
          <w:marBottom w:val="0"/>
          <w:divBdr>
            <w:top w:val="none" w:sz="0" w:space="0" w:color="auto"/>
            <w:left w:val="none" w:sz="0" w:space="0" w:color="auto"/>
            <w:bottom w:val="none" w:sz="0" w:space="0" w:color="auto"/>
            <w:right w:val="none" w:sz="0" w:space="0" w:color="auto"/>
          </w:divBdr>
        </w:div>
      </w:divsChild>
    </w:div>
    <w:div w:id="1625456241">
      <w:bodyDiv w:val="1"/>
      <w:marLeft w:val="0"/>
      <w:marRight w:val="0"/>
      <w:marTop w:val="0"/>
      <w:marBottom w:val="0"/>
      <w:divBdr>
        <w:top w:val="none" w:sz="0" w:space="0" w:color="auto"/>
        <w:left w:val="none" w:sz="0" w:space="0" w:color="auto"/>
        <w:bottom w:val="none" w:sz="0" w:space="0" w:color="auto"/>
        <w:right w:val="none" w:sz="0" w:space="0" w:color="auto"/>
      </w:divBdr>
    </w:div>
    <w:div w:id="1712726261">
      <w:bodyDiv w:val="1"/>
      <w:marLeft w:val="0"/>
      <w:marRight w:val="0"/>
      <w:marTop w:val="0"/>
      <w:marBottom w:val="0"/>
      <w:divBdr>
        <w:top w:val="none" w:sz="0" w:space="0" w:color="auto"/>
        <w:left w:val="none" w:sz="0" w:space="0" w:color="auto"/>
        <w:bottom w:val="none" w:sz="0" w:space="0" w:color="auto"/>
        <w:right w:val="none" w:sz="0" w:space="0" w:color="auto"/>
      </w:divBdr>
    </w:div>
    <w:div w:id="1785928390">
      <w:bodyDiv w:val="1"/>
      <w:marLeft w:val="0"/>
      <w:marRight w:val="0"/>
      <w:marTop w:val="0"/>
      <w:marBottom w:val="0"/>
      <w:divBdr>
        <w:top w:val="none" w:sz="0" w:space="0" w:color="auto"/>
        <w:left w:val="none" w:sz="0" w:space="0" w:color="auto"/>
        <w:bottom w:val="none" w:sz="0" w:space="0" w:color="auto"/>
        <w:right w:val="none" w:sz="0" w:space="0" w:color="auto"/>
      </w:divBdr>
    </w:div>
    <w:div w:id="1793204702">
      <w:bodyDiv w:val="1"/>
      <w:marLeft w:val="0"/>
      <w:marRight w:val="0"/>
      <w:marTop w:val="0"/>
      <w:marBottom w:val="0"/>
      <w:divBdr>
        <w:top w:val="none" w:sz="0" w:space="0" w:color="auto"/>
        <w:left w:val="none" w:sz="0" w:space="0" w:color="auto"/>
        <w:bottom w:val="none" w:sz="0" w:space="0" w:color="auto"/>
        <w:right w:val="none" w:sz="0" w:space="0" w:color="auto"/>
      </w:divBdr>
    </w:div>
    <w:div w:id="1809935561">
      <w:bodyDiv w:val="1"/>
      <w:marLeft w:val="0"/>
      <w:marRight w:val="0"/>
      <w:marTop w:val="0"/>
      <w:marBottom w:val="0"/>
      <w:divBdr>
        <w:top w:val="none" w:sz="0" w:space="0" w:color="auto"/>
        <w:left w:val="none" w:sz="0" w:space="0" w:color="auto"/>
        <w:bottom w:val="none" w:sz="0" w:space="0" w:color="auto"/>
        <w:right w:val="none" w:sz="0" w:space="0" w:color="auto"/>
      </w:divBdr>
    </w:div>
    <w:div w:id="1871988544">
      <w:bodyDiv w:val="1"/>
      <w:marLeft w:val="0"/>
      <w:marRight w:val="0"/>
      <w:marTop w:val="0"/>
      <w:marBottom w:val="0"/>
      <w:divBdr>
        <w:top w:val="none" w:sz="0" w:space="0" w:color="auto"/>
        <w:left w:val="none" w:sz="0" w:space="0" w:color="auto"/>
        <w:bottom w:val="none" w:sz="0" w:space="0" w:color="auto"/>
        <w:right w:val="none" w:sz="0" w:space="0" w:color="auto"/>
      </w:divBdr>
    </w:div>
    <w:div w:id="1966160121">
      <w:bodyDiv w:val="1"/>
      <w:marLeft w:val="0"/>
      <w:marRight w:val="0"/>
      <w:marTop w:val="0"/>
      <w:marBottom w:val="0"/>
      <w:divBdr>
        <w:top w:val="none" w:sz="0" w:space="0" w:color="auto"/>
        <w:left w:val="none" w:sz="0" w:space="0" w:color="auto"/>
        <w:bottom w:val="none" w:sz="0" w:space="0" w:color="auto"/>
        <w:right w:val="none" w:sz="0" w:space="0" w:color="auto"/>
      </w:divBdr>
    </w:div>
    <w:div w:id="2042128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VFWhOylub01UAH+jmU473bdZmQQ==">AMUW2mUYyyP1Ph61mF1tIrh3MbMzk93t7kMV84pDpG1CpS6LKqVBMLXiZhcBR7zs9lIfjZONc2C48PKIuPTtXTvg7/5zkAUzTmwE6JUiP5XYJxqmAajvrlBe3PqXXPtKung3j3UMkn46</go:docsCustomData>
</go:gDocsCustomXmlDataStorage>
</file>

<file path=customXml/itemProps1.xml><?xml version="1.0" encoding="utf-8"?>
<ds:datastoreItem xmlns:ds="http://schemas.openxmlformats.org/officeDocument/2006/customXml" ds:itemID="{8EF8C5B8-AD15-441B-ABA8-D5896D19501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899</Words>
  <Characters>4946</Characters>
  <Application>Microsoft Office Word</Application>
  <DocSecurity>0</DocSecurity>
  <Lines>41</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Antonio Salvador</dc:creator>
  <cp:lastModifiedBy>Cesar Gavilanes Paredes</cp:lastModifiedBy>
  <cp:revision>5</cp:revision>
  <cp:lastPrinted>2023-05-11T22:01:00Z</cp:lastPrinted>
  <dcterms:created xsi:type="dcterms:W3CDTF">2024-07-01T22:58:00Z</dcterms:created>
  <dcterms:modified xsi:type="dcterms:W3CDTF">2024-07-01T22:59:00Z</dcterms:modified>
</cp:coreProperties>
</file>